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9107" w14:textId="57879F5E" w:rsidR="00176C5F" w:rsidRDefault="00EC0A96" w:rsidP="00176C5F">
      <w:pPr>
        <w:pStyle w:val="Header"/>
        <w:rPr>
          <w:rFonts w:ascii="Helvetica" w:hAnsi="Helvetica" w:cstheme="minorHAnsi"/>
          <w:b/>
          <w:bCs/>
          <w:color w:val="414343"/>
          <w:sz w:val="46"/>
          <w:szCs w:val="46"/>
        </w:rPr>
      </w:pPr>
      <w:r>
        <w:rPr>
          <w:noProof/>
        </w:rPr>
        <w:drawing>
          <wp:anchor distT="0" distB="0" distL="114300" distR="114300" simplePos="0" relativeHeight="251664384" behindDoc="0" locked="0" layoutInCell="1" allowOverlap="1" wp14:anchorId="08F9B8FC" wp14:editId="7540E3C1">
            <wp:simplePos x="0" y="0"/>
            <wp:positionH relativeFrom="margin">
              <wp:posOffset>7773678</wp:posOffset>
            </wp:positionH>
            <wp:positionV relativeFrom="paragraph">
              <wp:posOffset>13058</wp:posOffset>
            </wp:positionV>
            <wp:extent cx="1096966" cy="900000"/>
            <wp:effectExtent l="0" t="0" r="8255" b="0"/>
            <wp:wrapNone/>
            <wp:docPr id="3" name="Picture 3" descr="kNOwVAW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VAWd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966"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C5F">
        <w:rPr>
          <w:rFonts w:ascii="Helvetica" w:hAnsi="Helvetica" w:cstheme="minorHAnsi"/>
          <w:b/>
          <w:bCs/>
          <w:noProof/>
          <w:color w:val="414343"/>
          <w:sz w:val="46"/>
          <w:szCs w:val="46"/>
        </w:rPr>
        <mc:AlternateContent>
          <mc:Choice Requires="wpg">
            <w:drawing>
              <wp:anchor distT="0" distB="0" distL="114300" distR="114300" simplePos="0" relativeHeight="251662336" behindDoc="0" locked="0" layoutInCell="1" allowOverlap="1" wp14:anchorId="50744237" wp14:editId="6E4E93C3">
                <wp:simplePos x="0" y="0"/>
                <wp:positionH relativeFrom="column">
                  <wp:posOffset>-116958</wp:posOffset>
                </wp:positionH>
                <wp:positionV relativeFrom="paragraph">
                  <wp:posOffset>0</wp:posOffset>
                </wp:positionV>
                <wp:extent cx="9887041" cy="912858"/>
                <wp:effectExtent l="0" t="0" r="0" b="1905"/>
                <wp:wrapNone/>
                <wp:docPr id="1" name="Group 1"/>
                <wp:cNvGraphicFramePr/>
                <a:graphic xmlns:a="http://schemas.openxmlformats.org/drawingml/2006/main">
                  <a:graphicData uri="http://schemas.microsoft.com/office/word/2010/wordprocessingGroup">
                    <wpg:wgp>
                      <wpg:cNvGrpSpPr/>
                      <wpg:grpSpPr>
                        <a:xfrm>
                          <a:off x="0" y="0"/>
                          <a:ext cx="9887041" cy="912858"/>
                          <a:chOff x="0" y="0"/>
                          <a:chExt cx="9887041" cy="912858"/>
                        </a:xfrm>
                      </wpg:grpSpPr>
                      <pic:pic xmlns:pic="http://schemas.openxmlformats.org/drawingml/2006/picture">
                        <pic:nvPicPr>
                          <pic:cNvPr id="7" name="Picture 7" descr="A picture containing text&#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8987246" y="13063"/>
                            <a:ext cx="899795" cy="899795"/>
                          </a:xfrm>
                          <a:prstGeom prst="rect">
                            <a:avLst/>
                          </a:prstGeom>
                        </pic:spPr>
                      </pic:pic>
                      <pic:pic xmlns:pic="http://schemas.openxmlformats.org/drawingml/2006/picture">
                        <pic:nvPicPr>
                          <pic:cNvPr id="6" name="Picture 6" descr="Graphical user interface, application&#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227830" cy="899795"/>
                          </a:xfrm>
                          <a:prstGeom prst="rect">
                            <a:avLst/>
                          </a:prstGeom>
                        </pic:spPr>
                      </pic:pic>
                      <pic:pic xmlns:pic="http://schemas.openxmlformats.org/drawingml/2006/picture">
                        <pic:nvPicPr>
                          <pic:cNvPr id="2" name="Picture 2" descr="A picture containing logo&#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232366" y="78377"/>
                            <a:ext cx="1529715" cy="719455"/>
                          </a:xfrm>
                          <a:prstGeom prst="rect">
                            <a:avLst/>
                          </a:prstGeom>
                        </pic:spPr>
                      </pic:pic>
                    </wpg:wgp>
                  </a:graphicData>
                </a:graphic>
              </wp:anchor>
            </w:drawing>
          </mc:Choice>
          <mc:Fallback>
            <w:pict>
              <v:group w14:anchorId="0853EEAC" id="Group 1" o:spid="_x0000_s1026" style="position:absolute;margin-left:-9.2pt;margin-top:0;width:778.5pt;height:71.9pt;z-index:251662336" coordsize="98870,91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A picture containing text&#10;&#10;Description automatically generated" style="position:absolute;left:89872;top:130;width:8998;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">
                  <v:imagedata r:id="rId13" o:title="A picture containing text&#10;&#10;Description automatically generated"/>
                </v:shape>
                <v:shape id="Picture 6" o:spid="_x0000_s1028" type="#_x0000_t75" alt="Graphical user interface, application&#10;&#10;Description automatically generated" style="position:absolute;width:42278;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">
                  <v:imagedata r:id="rId14" o:title="Graphical user interface, application&#10;&#10;Description automatically generated"/>
                </v:shape>
                <v:shape id="Picture 2" o:spid="_x0000_s1029" type="#_x0000_t75" alt="A picture containing logo&#10;&#10;Description automatically generated" style="position:absolute;left:42323;top:783;width:15297;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">
                  <v:imagedata r:id="rId15" o:title="A picture containing logo&#10;&#10;Description automatically generated"/>
                </v:shape>
              </v:group>
            </w:pict>
          </mc:Fallback>
        </mc:AlternateContent>
      </w:r>
    </w:p>
    <w:p w14:paraId="3C756D78" w14:textId="77777777" w:rsidR="00176C5F" w:rsidRDefault="00176C5F" w:rsidP="00176C5F">
      <w:pPr>
        <w:pStyle w:val="Header"/>
        <w:rPr>
          <w:rFonts w:ascii="Helvetica" w:hAnsi="Helvetica" w:cstheme="minorHAnsi"/>
          <w:b/>
          <w:bCs/>
          <w:color w:val="414343"/>
          <w:sz w:val="46"/>
          <w:szCs w:val="46"/>
        </w:rPr>
      </w:pPr>
    </w:p>
    <w:p w14:paraId="7FF569B5" w14:textId="77777777" w:rsidR="00176C5F" w:rsidRPr="00AC6C4E" w:rsidRDefault="00176C5F" w:rsidP="00176C5F">
      <w:pPr>
        <w:pStyle w:val="Header"/>
        <w:rPr>
          <w:rFonts w:ascii="Helvetica" w:hAnsi="Helvetica" w:cstheme="minorHAnsi"/>
          <w:b/>
          <w:bCs/>
          <w:color w:val="414343"/>
          <w:szCs w:val="22"/>
        </w:rPr>
      </w:pPr>
    </w:p>
    <w:p w14:paraId="15E21748" w14:textId="77777777" w:rsidR="00176C5F" w:rsidRDefault="00176C5F" w:rsidP="00176C5F">
      <w:pPr>
        <w:pStyle w:val="Header"/>
        <w:rPr>
          <w:rFonts w:ascii="Helvetica" w:hAnsi="Helvetica" w:cstheme="minorHAnsi"/>
          <w:b/>
          <w:bCs/>
          <w:color w:val="414343"/>
          <w:sz w:val="28"/>
          <w:szCs w:val="28"/>
        </w:rPr>
      </w:pPr>
    </w:p>
    <w:p w14:paraId="04E55226" w14:textId="7BDE2FF0" w:rsidR="00176C5F" w:rsidRDefault="00176C5F" w:rsidP="00176C5F">
      <w:pPr>
        <w:pStyle w:val="Header"/>
        <w:rPr>
          <w:rFonts w:ascii="Helvetica" w:hAnsi="Helvetica" w:cstheme="minorHAnsi"/>
          <w:b/>
          <w:bCs/>
          <w:color w:val="414343"/>
          <w:sz w:val="28"/>
          <w:szCs w:val="28"/>
        </w:rPr>
      </w:pPr>
      <w:r>
        <w:rPr>
          <w:rFonts w:ascii="Helvetica" w:hAnsi="Helvetica" w:cstheme="minorHAnsi"/>
          <w:b/>
          <w:bCs/>
          <w:color w:val="414343"/>
          <w:sz w:val="28"/>
          <w:szCs w:val="28"/>
        </w:rPr>
        <w:t xml:space="preserve">GBV Administrative Data Toolkit for the Pacific Region </w:t>
      </w:r>
    </w:p>
    <w:p w14:paraId="6C8D25FD" w14:textId="5CE1EEA0" w:rsidR="00176C5F" w:rsidRDefault="00176C5F" w:rsidP="00176C5F">
      <w:pPr>
        <w:pStyle w:val="Header"/>
        <w:rPr>
          <w:rFonts w:ascii="Helvetica" w:hAnsi="Helvetica" w:cstheme="minorHAnsi"/>
          <w:color w:val="FF3A21"/>
          <w:sz w:val="28"/>
          <w:szCs w:val="28"/>
        </w:rPr>
      </w:pPr>
      <w:r>
        <w:rPr>
          <w:rFonts w:ascii="Helvetica" w:hAnsi="Helvetica" w:cstheme="minorHAnsi"/>
          <w:b/>
          <w:bCs/>
          <w:color w:val="414343"/>
          <w:sz w:val="28"/>
          <w:szCs w:val="28"/>
        </w:rPr>
        <w:t xml:space="preserve">Supporting Resource 4a: </w:t>
      </w:r>
      <w:r w:rsidR="007A70D8" w:rsidRPr="007A70D8">
        <w:rPr>
          <w:rFonts w:ascii="Helvetica" w:hAnsi="Helvetica" w:cstheme="minorHAnsi"/>
          <w:color w:val="414343"/>
          <w:sz w:val="28"/>
          <w:szCs w:val="28"/>
        </w:rPr>
        <w:t>Template and</w:t>
      </w:r>
      <w:r w:rsidR="007A70D8">
        <w:rPr>
          <w:rFonts w:ascii="Helvetica" w:hAnsi="Helvetica" w:cstheme="minorHAnsi"/>
          <w:b/>
          <w:bCs/>
          <w:color w:val="414343"/>
          <w:sz w:val="28"/>
          <w:szCs w:val="28"/>
        </w:rPr>
        <w:t xml:space="preserve"> </w:t>
      </w:r>
      <w:r w:rsidR="005E6E6D" w:rsidRPr="005E6E6D">
        <w:rPr>
          <w:rFonts w:ascii="Helvetica" w:hAnsi="Helvetica" w:cstheme="minorHAnsi"/>
          <w:color w:val="414343"/>
          <w:sz w:val="28"/>
          <w:szCs w:val="28"/>
        </w:rPr>
        <w:t>Example</w:t>
      </w:r>
      <w:r w:rsidR="005E6E6D">
        <w:rPr>
          <w:rFonts w:ascii="Helvetica" w:hAnsi="Helvetica" w:cstheme="minorHAnsi"/>
          <w:b/>
          <w:bCs/>
          <w:color w:val="414343"/>
          <w:sz w:val="28"/>
          <w:szCs w:val="28"/>
        </w:rPr>
        <w:t xml:space="preserve"> </w:t>
      </w:r>
      <w:r>
        <w:rPr>
          <w:rFonts w:ascii="Helvetica" w:hAnsi="Helvetica" w:cstheme="minorHAnsi"/>
          <w:color w:val="414343"/>
          <w:sz w:val="28"/>
          <w:szCs w:val="28"/>
        </w:rPr>
        <w:t xml:space="preserve">National </w:t>
      </w:r>
      <w:r w:rsidR="00C758B1">
        <w:rPr>
          <w:rFonts w:ascii="Helvetica" w:hAnsi="Helvetica" w:cstheme="minorHAnsi"/>
          <w:color w:val="414343"/>
          <w:sz w:val="28"/>
          <w:szCs w:val="28"/>
        </w:rPr>
        <w:t xml:space="preserve">Gender Equality Policy and Data Indicators </w:t>
      </w:r>
    </w:p>
    <w:p w14:paraId="17333CC3" w14:textId="77777777" w:rsidR="00176C5F" w:rsidRDefault="00176C5F" w:rsidP="009720B6">
      <w:pPr>
        <w:rPr>
          <w:b/>
          <w:bCs/>
          <w:i/>
          <w:iCs/>
        </w:rPr>
      </w:pPr>
    </w:p>
    <w:tbl>
      <w:tblPr>
        <w:tblStyle w:val="TableGrid"/>
        <w:tblW w:w="0" w:type="auto"/>
        <w:tblLook w:val="04A0" w:firstRow="1" w:lastRow="0" w:firstColumn="1" w:lastColumn="0" w:noHBand="0" w:noVBand="1"/>
      </w:tblPr>
      <w:tblGrid>
        <w:gridCol w:w="15390"/>
      </w:tblGrid>
      <w:tr w:rsidR="00C758B1" w14:paraId="7FE74B7C" w14:textId="77777777" w:rsidTr="002F0B03">
        <w:tc>
          <w:tcPr>
            <w:tcW w:w="15390" w:type="dxa"/>
            <w:tcBorders>
              <w:top w:val="nil"/>
              <w:left w:val="nil"/>
              <w:bottom w:val="nil"/>
              <w:right w:val="nil"/>
            </w:tcBorders>
            <w:shd w:val="clear" w:color="auto" w:fill="FBE4D5" w:themeFill="accent2" w:themeFillTint="33"/>
          </w:tcPr>
          <w:p w14:paraId="77803EE0" w14:textId="404F5F0B" w:rsidR="00C758B1" w:rsidRPr="002F0B03" w:rsidRDefault="00C758B1" w:rsidP="002F0B03">
            <w:pPr>
              <w:spacing w:before="120"/>
              <w:rPr>
                <w:sz w:val="22"/>
                <w:szCs w:val="22"/>
              </w:rPr>
            </w:pPr>
            <w:r w:rsidRPr="002F0B03">
              <w:rPr>
                <w:sz w:val="22"/>
                <w:szCs w:val="22"/>
              </w:rPr>
              <w:t xml:space="preserve">This is an example template based on the Vanuatu National Gender Equality Policy (NGEP). Most of the indicators and policy references will need to be changed to match the policy documents in your own country. The </w:t>
            </w:r>
            <w:r w:rsidR="003E4B8D">
              <w:rPr>
                <w:sz w:val="22"/>
                <w:szCs w:val="22"/>
              </w:rPr>
              <w:t xml:space="preserve">items </w:t>
            </w:r>
            <w:r w:rsidRPr="009B5273">
              <w:rPr>
                <w:sz w:val="22"/>
                <w:szCs w:val="22"/>
                <w:highlight w:val="yellow"/>
              </w:rPr>
              <w:t xml:space="preserve">highlighted </w:t>
            </w:r>
            <w:r w:rsidR="003E4B8D" w:rsidRPr="009B5273">
              <w:rPr>
                <w:sz w:val="22"/>
                <w:szCs w:val="22"/>
                <w:highlight w:val="yellow"/>
              </w:rPr>
              <w:t>in yellow</w:t>
            </w:r>
            <w:r w:rsidRPr="002F0B03">
              <w:rPr>
                <w:sz w:val="22"/>
                <w:szCs w:val="22"/>
              </w:rPr>
              <w:t xml:space="preserve"> </w:t>
            </w:r>
            <w:r w:rsidR="003E4B8D">
              <w:rPr>
                <w:sz w:val="22"/>
                <w:szCs w:val="22"/>
              </w:rPr>
              <w:t>will</w:t>
            </w:r>
            <w:r w:rsidRPr="002F0B03">
              <w:rPr>
                <w:sz w:val="22"/>
                <w:szCs w:val="22"/>
              </w:rPr>
              <w:t xml:space="preserve"> also </w:t>
            </w:r>
            <w:r w:rsidR="003E4B8D">
              <w:rPr>
                <w:sz w:val="22"/>
                <w:szCs w:val="22"/>
              </w:rPr>
              <w:t>need to be changed</w:t>
            </w:r>
            <w:r w:rsidRPr="002F0B03">
              <w:rPr>
                <w:sz w:val="22"/>
                <w:szCs w:val="22"/>
              </w:rPr>
              <w:t>. If you are starting from a situation where no gender equality policies exist</w:t>
            </w:r>
            <w:r w:rsidR="003E4B8D">
              <w:rPr>
                <w:sz w:val="22"/>
                <w:szCs w:val="22"/>
              </w:rPr>
              <w:t>,</w:t>
            </w:r>
            <w:r w:rsidRPr="002F0B03">
              <w:rPr>
                <w:sz w:val="22"/>
                <w:szCs w:val="22"/>
              </w:rPr>
              <w:t xml:space="preserve"> you may still find this helpful to collect data that may inform future gender policy.</w:t>
            </w:r>
          </w:p>
          <w:p w14:paraId="1F8301C3" w14:textId="77777777" w:rsidR="00C758B1" w:rsidRDefault="00C758B1" w:rsidP="009720B6">
            <w:pPr>
              <w:rPr>
                <w:b/>
                <w:bCs/>
                <w:i/>
                <w:iCs/>
              </w:rPr>
            </w:pPr>
          </w:p>
        </w:tc>
      </w:tr>
    </w:tbl>
    <w:p w14:paraId="37ED1160" w14:textId="77777777" w:rsidR="00CE4226" w:rsidRDefault="00CE4226" w:rsidP="00CE4226">
      <w:pPr>
        <w:pBdr>
          <w:bottom w:val="single" w:sz="4" w:space="1" w:color="auto"/>
        </w:pBdr>
      </w:pPr>
    </w:p>
    <w:p w14:paraId="45B12B2B" w14:textId="7F5B3B2C" w:rsidR="001C1194" w:rsidRDefault="001C1194" w:rsidP="001C1194">
      <w:pPr>
        <w:pStyle w:val="Heading1"/>
        <w:rPr>
          <w:rFonts w:ascii="Helvetica" w:hAnsi="Helvetica"/>
          <w:color w:val="3B3838" w:themeColor="background2" w:themeShade="40"/>
          <w:sz w:val="28"/>
          <w:szCs w:val="28"/>
        </w:rPr>
      </w:pPr>
      <w:r w:rsidRPr="00715571">
        <w:rPr>
          <w:rFonts w:ascii="Helvetica" w:hAnsi="Helvetica"/>
          <w:color w:val="3B3838" w:themeColor="background2" w:themeShade="40"/>
          <w:sz w:val="28"/>
          <w:szCs w:val="28"/>
          <w:highlight w:val="yellow"/>
        </w:rPr>
        <w:t>National Gender Equality Policy</w:t>
      </w:r>
      <w:r w:rsidRPr="00715571">
        <w:rPr>
          <w:rFonts w:ascii="Helvetica" w:hAnsi="Helvetica"/>
          <w:color w:val="3B3838" w:themeColor="background2" w:themeShade="40"/>
          <w:sz w:val="28"/>
          <w:szCs w:val="28"/>
        </w:rPr>
        <w:t xml:space="preserve"> </w:t>
      </w:r>
      <w:r w:rsidR="009720B6" w:rsidRPr="00715571">
        <w:rPr>
          <w:rFonts w:ascii="Helvetica" w:hAnsi="Helvetica"/>
          <w:color w:val="3B3838" w:themeColor="background2" w:themeShade="40"/>
          <w:sz w:val="28"/>
          <w:szCs w:val="28"/>
        </w:rPr>
        <w:t>&amp; data indicators</w:t>
      </w:r>
      <w:r w:rsidR="009720B6" w:rsidRPr="00715571">
        <w:rPr>
          <w:rStyle w:val="FootnoteReference"/>
          <w:rFonts w:ascii="Helvetica" w:hAnsi="Helvetica"/>
          <w:color w:val="3B3838" w:themeColor="background2" w:themeShade="40"/>
          <w:sz w:val="28"/>
          <w:szCs w:val="28"/>
        </w:rPr>
        <w:footnoteReference w:id="1"/>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5"/>
        <w:gridCol w:w="7695"/>
      </w:tblGrid>
      <w:tr w:rsidR="00F02DAE" w14:paraId="5F4B24A3" w14:textId="77777777" w:rsidTr="006A53CC">
        <w:tc>
          <w:tcPr>
            <w:tcW w:w="7695" w:type="dxa"/>
          </w:tcPr>
          <w:p w14:paraId="2B695CE8" w14:textId="77777777" w:rsidR="00F02DAE" w:rsidRPr="00F02DAE" w:rsidRDefault="00F02DAE" w:rsidP="00F02DAE">
            <w:pPr>
              <w:jc w:val="center"/>
              <w:rPr>
                <w:b/>
                <w:bCs/>
              </w:rPr>
            </w:pPr>
            <w:r w:rsidRPr="00F02DAE">
              <w:rPr>
                <w:b/>
                <w:bCs/>
              </w:rPr>
              <w:t>Policy Vision:</w:t>
            </w:r>
          </w:p>
          <w:p w14:paraId="041DE928" w14:textId="77777777" w:rsidR="00F02DAE" w:rsidRDefault="00F02DAE" w:rsidP="00F02DAE">
            <w:pPr>
              <w:jc w:val="center"/>
            </w:pPr>
          </w:p>
          <w:p w14:paraId="0A8651D7" w14:textId="77777777" w:rsidR="00F02DAE" w:rsidRPr="001C1194" w:rsidRDefault="00F02DAE" w:rsidP="00F02DAE">
            <w:pPr>
              <w:jc w:val="center"/>
              <w:rPr>
                <w:i/>
                <w:iCs/>
              </w:rPr>
            </w:pPr>
            <w:r w:rsidRPr="001C1194">
              <w:rPr>
                <w:i/>
                <w:iCs/>
              </w:rPr>
              <w:t xml:space="preserve">A safe, </w:t>
            </w:r>
            <w:proofErr w:type="gramStart"/>
            <w:r w:rsidRPr="001C1194">
              <w:rPr>
                <w:i/>
                <w:iCs/>
              </w:rPr>
              <w:t>just</w:t>
            </w:r>
            <w:proofErr w:type="gramEnd"/>
            <w:r w:rsidRPr="001C1194">
              <w:rPr>
                <w:i/>
                <w:iCs/>
              </w:rPr>
              <w:t xml:space="preserve"> and secure society where everyone works together to build happy families, strong communities and a resilient </w:t>
            </w:r>
            <w:r>
              <w:rPr>
                <w:i/>
                <w:iCs/>
              </w:rPr>
              <w:t>[</w:t>
            </w:r>
            <w:r w:rsidRPr="009720B6">
              <w:rPr>
                <w:i/>
                <w:iCs/>
                <w:highlight w:val="yellow"/>
              </w:rPr>
              <w:t>Country</w:t>
            </w:r>
            <w:r>
              <w:rPr>
                <w:i/>
                <w:iCs/>
              </w:rPr>
              <w:t>]</w:t>
            </w:r>
            <w:r w:rsidRPr="001C1194">
              <w:rPr>
                <w:i/>
                <w:iCs/>
              </w:rPr>
              <w:t>.</w:t>
            </w:r>
          </w:p>
          <w:p w14:paraId="5DFE6252" w14:textId="77777777" w:rsidR="00F02DAE" w:rsidRDefault="00F02DAE" w:rsidP="00F02DAE">
            <w:pPr>
              <w:jc w:val="center"/>
            </w:pPr>
          </w:p>
          <w:p w14:paraId="030ECCFE" w14:textId="77777777" w:rsidR="00F02DAE" w:rsidRPr="00F02DAE" w:rsidRDefault="00F02DAE" w:rsidP="00F02DAE">
            <w:pPr>
              <w:jc w:val="center"/>
              <w:rPr>
                <w:b/>
                <w:bCs/>
              </w:rPr>
            </w:pPr>
            <w:r w:rsidRPr="00F02DAE">
              <w:rPr>
                <w:b/>
                <w:bCs/>
              </w:rPr>
              <w:t xml:space="preserve">Policy Goal: </w:t>
            </w:r>
          </w:p>
          <w:p w14:paraId="69DAE0A5" w14:textId="77777777" w:rsidR="00F02DAE" w:rsidRPr="001C1194" w:rsidRDefault="00F02DAE" w:rsidP="00F02DAE">
            <w:pPr>
              <w:jc w:val="center"/>
              <w:rPr>
                <w:i/>
                <w:iCs/>
              </w:rPr>
            </w:pPr>
            <w:r w:rsidRPr="001C1194">
              <w:rPr>
                <w:i/>
                <w:iCs/>
              </w:rPr>
              <w:t xml:space="preserve">To promote respect and equal rights, opportunities and responsibilities among men and women of all ages and abilities in </w:t>
            </w:r>
            <w:r w:rsidRPr="009720B6">
              <w:rPr>
                <w:i/>
                <w:iCs/>
                <w:highlight w:val="yellow"/>
              </w:rPr>
              <w:t>Country</w:t>
            </w:r>
            <w:r w:rsidRPr="001C1194">
              <w:rPr>
                <w:i/>
                <w:iCs/>
              </w:rPr>
              <w:t>.</w:t>
            </w:r>
          </w:p>
          <w:p w14:paraId="1289363F" w14:textId="77777777" w:rsidR="00F02DAE" w:rsidRDefault="00F02DAE" w:rsidP="00F02DAE">
            <w:pPr>
              <w:rPr>
                <w:lang w:eastAsia="zh-CN" w:bidi="th-TH"/>
              </w:rPr>
            </w:pPr>
          </w:p>
        </w:tc>
        <w:tc>
          <w:tcPr>
            <w:tcW w:w="7695" w:type="dxa"/>
          </w:tcPr>
          <w:p w14:paraId="1711625A" w14:textId="77777777" w:rsidR="00F02DAE" w:rsidRPr="006A53CC" w:rsidRDefault="00F02DAE" w:rsidP="00F02DAE">
            <w:pPr>
              <w:rPr>
                <w:b/>
                <w:bCs/>
                <w:i/>
                <w:iCs/>
              </w:rPr>
            </w:pPr>
            <w:r w:rsidRPr="006A53CC">
              <w:rPr>
                <w:b/>
                <w:bCs/>
                <w:i/>
                <w:iCs/>
              </w:rPr>
              <w:t>National Gender Equality Policy Vision Strategic Areas:</w:t>
            </w:r>
            <w:r w:rsidRPr="006A53CC">
              <w:rPr>
                <w:i/>
                <w:iCs/>
              </w:rPr>
              <w:t xml:space="preserve"> </w:t>
            </w:r>
            <w:r w:rsidRPr="006A53CC">
              <w:rPr>
                <w:i/>
                <w:iCs/>
                <w:highlight w:val="yellow"/>
              </w:rPr>
              <w:t>[please adapt to your own strategic indicators]</w:t>
            </w:r>
            <w:r w:rsidRPr="006A53CC">
              <w:rPr>
                <w:b/>
                <w:bCs/>
                <w:i/>
                <w:iCs/>
              </w:rPr>
              <w:t xml:space="preserve"> </w:t>
            </w:r>
          </w:p>
          <w:p w14:paraId="35F11C38" w14:textId="77777777" w:rsidR="006A53CC" w:rsidRPr="006A53CC" w:rsidRDefault="00F02DAE" w:rsidP="00F02DAE">
            <w:pPr>
              <w:pStyle w:val="ListParagraph"/>
              <w:numPr>
                <w:ilvl w:val="0"/>
                <w:numId w:val="7"/>
              </w:numPr>
              <w:rPr>
                <w:highlight w:val="yellow"/>
              </w:rPr>
            </w:pPr>
            <w:r w:rsidRPr="006A53CC">
              <w:rPr>
                <w:highlight w:val="yellow"/>
              </w:rPr>
              <w:t>Eliminate discrimination and violence against women and girls</w:t>
            </w:r>
          </w:p>
          <w:p w14:paraId="3ADCC4A6" w14:textId="77777777" w:rsidR="006A53CC" w:rsidRPr="006A53CC" w:rsidRDefault="00F02DAE" w:rsidP="00F02DAE">
            <w:pPr>
              <w:pStyle w:val="ListParagraph"/>
              <w:numPr>
                <w:ilvl w:val="0"/>
                <w:numId w:val="7"/>
              </w:numPr>
              <w:rPr>
                <w:highlight w:val="yellow"/>
              </w:rPr>
            </w:pPr>
            <w:r w:rsidRPr="006A53CC">
              <w:rPr>
                <w:highlight w:val="yellow"/>
              </w:rPr>
              <w:t>Enhancing women’s economic empowerment and skills development</w:t>
            </w:r>
          </w:p>
          <w:p w14:paraId="5FCA92F2" w14:textId="77777777" w:rsidR="006A53CC" w:rsidRPr="006A53CC" w:rsidRDefault="00F02DAE" w:rsidP="00F02DAE">
            <w:pPr>
              <w:pStyle w:val="ListParagraph"/>
              <w:numPr>
                <w:ilvl w:val="0"/>
                <w:numId w:val="7"/>
              </w:numPr>
              <w:rPr>
                <w:highlight w:val="yellow"/>
              </w:rPr>
            </w:pPr>
            <w:r w:rsidRPr="006A53CC">
              <w:rPr>
                <w:highlight w:val="yellow"/>
              </w:rPr>
              <w:t>Advancing women’s leadership and participation</w:t>
            </w:r>
          </w:p>
          <w:p w14:paraId="7463E4ED" w14:textId="77777777" w:rsidR="006A53CC" w:rsidRPr="006A53CC" w:rsidRDefault="00F02DAE" w:rsidP="00F02DAE">
            <w:pPr>
              <w:pStyle w:val="ListParagraph"/>
              <w:numPr>
                <w:ilvl w:val="0"/>
                <w:numId w:val="7"/>
              </w:numPr>
              <w:rPr>
                <w:highlight w:val="yellow"/>
              </w:rPr>
            </w:pPr>
            <w:r w:rsidRPr="006A53CC">
              <w:rPr>
                <w:highlight w:val="yellow"/>
              </w:rPr>
              <w:t>Strengthening the foundation for gender mainstreaming</w:t>
            </w:r>
          </w:p>
          <w:p w14:paraId="11838B42" w14:textId="4B2C0FB8" w:rsidR="00F02DAE" w:rsidRPr="006A53CC" w:rsidRDefault="00F02DAE" w:rsidP="00F02DAE">
            <w:pPr>
              <w:pStyle w:val="ListParagraph"/>
              <w:numPr>
                <w:ilvl w:val="0"/>
                <w:numId w:val="7"/>
              </w:numPr>
              <w:rPr>
                <w:highlight w:val="yellow"/>
              </w:rPr>
            </w:pPr>
            <w:r w:rsidRPr="006A53CC">
              <w:rPr>
                <w:highlight w:val="yellow"/>
              </w:rPr>
              <w:t>Fostering gender responsive and community-driven solutions to climate and disaster resilience</w:t>
            </w:r>
          </w:p>
          <w:p w14:paraId="34F2BD0B" w14:textId="77777777" w:rsidR="00F02DAE" w:rsidRDefault="00F02DAE" w:rsidP="00F02DAE">
            <w:pPr>
              <w:rPr>
                <w:lang w:eastAsia="zh-CN" w:bidi="th-TH"/>
              </w:rPr>
            </w:pPr>
          </w:p>
        </w:tc>
      </w:tr>
    </w:tbl>
    <w:p w14:paraId="63064CCC" w14:textId="77777777" w:rsidR="00F02DAE" w:rsidRPr="00F02DAE" w:rsidRDefault="00F02DAE" w:rsidP="00F02DAE">
      <w:pPr>
        <w:rPr>
          <w:lang w:eastAsia="zh-CN" w:bidi="th-TH"/>
        </w:rPr>
      </w:pPr>
    </w:p>
    <w:p w14:paraId="44421C4D" w14:textId="37449D86" w:rsidR="004D3183" w:rsidRDefault="004D3183" w:rsidP="001C1194">
      <w:pPr>
        <w:jc w:val="center"/>
      </w:pPr>
    </w:p>
    <w:p w14:paraId="49046BDC" w14:textId="3F47796A" w:rsidR="00870678" w:rsidRDefault="00870678" w:rsidP="001C1194">
      <w:pPr>
        <w:jc w:val="center"/>
      </w:pPr>
    </w:p>
    <w:p w14:paraId="1AAF123B" w14:textId="495B23D2" w:rsidR="001905F9" w:rsidRDefault="001905F9" w:rsidP="00E03FBA"/>
    <w:p w14:paraId="229A5169" w14:textId="77777777" w:rsidR="00AF4908" w:rsidRDefault="00AF490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5390"/>
      </w:tblGrid>
      <w:tr w:rsidR="00300709" w:rsidRPr="00300709" w14:paraId="0C187BEB" w14:textId="77777777" w:rsidTr="00300709">
        <w:tc>
          <w:tcPr>
            <w:tcW w:w="15390" w:type="dxa"/>
            <w:shd w:val="clear" w:color="auto" w:fill="FBE4D5" w:themeFill="accent2" w:themeFillTint="33"/>
          </w:tcPr>
          <w:p w14:paraId="7F3E1780" w14:textId="23C4F1BE" w:rsidR="00300709" w:rsidRPr="00300709" w:rsidRDefault="00300709" w:rsidP="00A205D3">
            <w:pPr>
              <w:spacing w:before="120" w:after="120"/>
              <w:rPr>
                <w:b/>
                <w:bCs/>
              </w:rPr>
            </w:pPr>
            <w:r w:rsidRPr="00300709">
              <w:rPr>
                <w:b/>
                <w:bCs/>
              </w:rPr>
              <w:lastRenderedPageBreak/>
              <w:t>Considering these strategic areas, how might you use data, especially GBV admin</w:t>
            </w:r>
            <w:r>
              <w:rPr>
                <w:b/>
                <w:bCs/>
              </w:rPr>
              <w:t>istrative</w:t>
            </w:r>
            <w:r w:rsidRPr="00300709">
              <w:rPr>
                <w:b/>
                <w:bCs/>
              </w:rPr>
              <w:t xml:space="preserve"> data</w:t>
            </w:r>
            <w:r>
              <w:rPr>
                <w:b/>
                <w:bCs/>
              </w:rPr>
              <w:t>,</w:t>
            </w:r>
            <w:r w:rsidRPr="00300709">
              <w:rPr>
                <w:b/>
                <w:bCs/>
              </w:rPr>
              <w:t xml:space="preserve"> to monitor and evaluate progress against these goals? </w:t>
            </w:r>
            <w:r w:rsidRPr="00E33859">
              <w:t>Below are some example strategic areas, policy objectives as well as key indicators as defined by the [</w:t>
            </w:r>
            <w:r w:rsidRPr="00E33859">
              <w:rPr>
                <w:highlight w:val="yellow"/>
              </w:rPr>
              <w:t>policy</w:t>
            </w:r>
            <w:r w:rsidRPr="00E33859">
              <w:t xml:space="preserve">]. Are there any GBV admin data items you would find useful in relation to these overall objectives? </w:t>
            </w:r>
          </w:p>
        </w:tc>
      </w:tr>
    </w:tbl>
    <w:p w14:paraId="6AC8537F" w14:textId="77777777" w:rsidR="001C1194" w:rsidRDefault="001C1194" w:rsidP="00E03FBA"/>
    <w:tbl>
      <w:tblPr>
        <w:tblStyle w:val="TableGrid"/>
        <w:tblW w:w="5000" w:type="pct"/>
        <w:tblLook w:val="04A0" w:firstRow="1" w:lastRow="0" w:firstColumn="1" w:lastColumn="0" w:noHBand="0" w:noVBand="1"/>
      </w:tblPr>
      <w:tblGrid>
        <w:gridCol w:w="2262"/>
        <w:gridCol w:w="4377"/>
        <w:gridCol w:w="4377"/>
        <w:gridCol w:w="4374"/>
      </w:tblGrid>
      <w:tr w:rsidR="00C77F1D" w:rsidRPr="00E33859" w14:paraId="06CF2398" w14:textId="582869A0" w:rsidTr="2EE9BD37">
        <w:trPr>
          <w:tblHeader/>
        </w:trPr>
        <w:tc>
          <w:tcPr>
            <w:tcW w:w="735" w:type="pct"/>
            <w:shd w:val="clear" w:color="auto" w:fill="D6EDEF"/>
          </w:tcPr>
          <w:p w14:paraId="6084E41E" w14:textId="21E44701" w:rsidR="00C77F1D" w:rsidRPr="00E33859" w:rsidRDefault="00C77F1D" w:rsidP="00E33859">
            <w:pPr>
              <w:spacing w:before="120" w:after="120"/>
              <w:rPr>
                <w:rFonts w:cstheme="minorHAnsi"/>
                <w:b/>
                <w:bCs/>
                <w:sz w:val="22"/>
                <w:szCs w:val="22"/>
              </w:rPr>
            </w:pPr>
            <w:r w:rsidRPr="00E33859">
              <w:rPr>
                <w:rFonts w:cstheme="minorHAnsi"/>
                <w:b/>
                <w:bCs/>
                <w:sz w:val="22"/>
                <w:szCs w:val="22"/>
              </w:rPr>
              <w:t>Strategic Area</w:t>
            </w:r>
          </w:p>
        </w:tc>
        <w:tc>
          <w:tcPr>
            <w:tcW w:w="1422" w:type="pct"/>
            <w:shd w:val="clear" w:color="auto" w:fill="D6EDEF"/>
          </w:tcPr>
          <w:p w14:paraId="65303F05" w14:textId="203CD74A" w:rsidR="00C77F1D" w:rsidRPr="00E33859" w:rsidRDefault="00C77F1D" w:rsidP="00E33859">
            <w:pPr>
              <w:spacing w:before="120" w:after="120"/>
              <w:rPr>
                <w:rFonts w:cstheme="minorHAnsi"/>
                <w:b/>
                <w:bCs/>
                <w:sz w:val="22"/>
                <w:szCs w:val="22"/>
              </w:rPr>
            </w:pPr>
            <w:r w:rsidRPr="00E33859">
              <w:rPr>
                <w:rFonts w:cstheme="minorHAnsi"/>
                <w:b/>
                <w:bCs/>
                <w:sz w:val="22"/>
                <w:szCs w:val="22"/>
              </w:rPr>
              <w:t>Policy Objective</w:t>
            </w:r>
            <w:r w:rsidR="00807653" w:rsidRPr="00E33859">
              <w:rPr>
                <w:rFonts w:cstheme="minorHAnsi"/>
                <w:b/>
                <w:bCs/>
                <w:sz w:val="22"/>
                <w:szCs w:val="22"/>
              </w:rPr>
              <w:t>s</w:t>
            </w:r>
          </w:p>
        </w:tc>
        <w:tc>
          <w:tcPr>
            <w:tcW w:w="1422" w:type="pct"/>
            <w:shd w:val="clear" w:color="auto" w:fill="D6EDEF"/>
          </w:tcPr>
          <w:p w14:paraId="06EE80C8" w14:textId="1E7F42F7" w:rsidR="00C77F1D" w:rsidRPr="00E33859" w:rsidRDefault="00C77F1D" w:rsidP="00E33859">
            <w:pPr>
              <w:spacing w:before="120" w:after="120"/>
              <w:rPr>
                <w:rFonts w:cstheme="minorHAnsi"/>
                <w:b/>
                <w:bCs/>
                <w:sz w:val="22"/>
                <w:szCs w:val="22"/>
              </w:rPr>
            </w:pPr>
            <w:r w:rsidRPr="00E33859">
              <w:rPr>
                <w:rFonts w:cstheme="minorHAnsi"/>
                <w:b/>
                <w:bCs/>
                <w:sz w:val="22"/>
                <w:szCs w:val="22"/>
              </w:rPr>
              <w:t>Key Indicators</w:t>
            </w:r>
            <w:r w:rsidR="00522FF3" w:rsidRPr="00E33859">
              <w:rPr>
                <w:rFonts w:cstheme="minorHAnsi"/>
                <w:b/>
                <w:bCs/>
                <w:sz w:val="22"/>
                <w:szCs w:val="22"/>
              </w:rPr>
              <w:t xml:space="preserve"> Defined by </w:t>
            </w:r>
            <w:r w:rsidR="009720B6" w:rsidRPr="00E33859">
              <w:rPr>
                <w:rFonts w:cstheme="minorHAnsi"/>
                <w:b/>
                <w:bCs/>
                <w:sz w:val="22"/>
                <w:szCs w:val="22"/>
              </w:rPr>
              <w:t>[</w:t>
            </w:r>
            <w:r w:rsidR="009720B6" w:rsidRPr="00E33859">
              <w:rPr>
                <w:rFonts w:cstheme="minorHAnsi"/>
                <w:b/>
                <w:bCs/>
                <w:sz w:val="22"/>
                <w:szCs w:val="22"/>
                <w:highlight w:val="yellow"/>
              </w:rPr>
              <w:t>policy</w:t>
            </w:r>
            <w:r w:rsidR="009720B6" w:rsidRPr="00E33859">
              <w:rPr>
                <w:rFonts w:cstheme="minorHAnsi"/>
                <w:b/>
                <w:bCs/>
                <w:sz w:val="22"/>
                <w:szCs w:val="22"/>
              </w:rPr>
              <w:t>]</w:t>
            </w:r>
          </w:p>
        </w:tc>
        <w:tc>
          <w:tcPr>
            <w:tcW w:w="1422" w:type="pct"/>
            <w:shd w:val="clear" w:color="auto" w:fill="D6EDEF"/>
          </w:tcPr>
          <w:p w14:paraId="216907A7" w14:textId="3EDFECB2" w:rsidR="00C77F1D" w:rsidRPr="00E33859" w:rsidRDefault="00CC3137" w:rsidP="2EE9BD37">
            <w:pPr>
              <w:spacing w:before="120" w:after="120"/>
              <w:rPr>
                <w:b/>
                <w:bCs/>
                <w:sz w:val="22"/>
                <w:szCs w:val="22"/>
              </w:rPr>
            </w:pPr>
            <w:r w:rsidRPr="2EE9BD37">
              <w:rPr>
                <w:b/>
                <w:bCs/>
                <w:sz w:val="22"/>
                <w:szCs w:val="22"/>
              </w:rPr>
              <w:t>GBV and Related Indicators</w:t>
            </w:r>
            <w:r w:rsidR="00C77F1D" w:rsidRPr="2EE9BD37">
              <w:rPr>
                <w:b/>
                <w:bCs/>
                <w:sz w:val="22"/>
                <w:szCs w:val="22"/>
              </w:rPr>
              <w:t xml:space="preserve"> </w:t>
            </w:r>
          </w:p>
        </w:tc>
      </w:tr>
      <w:tr w:rsidR="00C77F1D" w:rsidRPr="00E33859" w14:paraId="5BD91C64" w14:textId="5557540E" w:rsidTr="2EE9BD37">
        <w:tc>
          <w:tcPr>
            <w:tcW w:w="735" w:type="pct"/>
          </w:tcPr>
          <w:p w14:paraId="5A085031" w14:textId="77777777" w:rsidR="00C77F1D" w:rsidRPr="00E33859" w:rsidRDefault="00C77F1D" w:rsidP="00107F68">
            <w:pPr>
              <w:rPr>
                <w:rFonts w:cstheme="minorHAnsi"/>
                <w:sz w:val="22"/>
                <w:szCs w:val="22"/>
              </w:rPr>
            </w:pPr>
            <w:r w:rsidRPr="00E33859">
              <w:rPr>
                <w:rFonts w:cstheme="minorHAnsi"/>
                <w:sz w:val="22"/>
                <w:szCs w:val="22"/>
              </w:rPr>
              <w:t>1: Eliminate discrimination and violence against women and girls</w:t>
            </w:r>
          </w:p>
          <w:p w14:paraId="539534C4" w14:textId="77777777" w:rsidR="00C77F1D" w:rsidRPr="00E33859" w:rsidRDefault="00C77F1D" w:rsidP="00E03FBA">
            <w:pPr>
              <w:rPr>
                <w:rFonts w:cstheme="minorHAnsi"/>
                <w:sz w:val="22"/>
                <w:szCs w:val="22"/>
              </w:rPr>
            </w:pPr>
          </w:p>
        </w:tc>
        <w:tc>
          <w:tcPr>
            <w:tcW w:w="1422" w:type="pct"/>
          </w:tcPr>
          <w:p w14:paraId="3D04846E" w14:textId="1DEDFAC5" w:rsidR="00C77F1D" w:rsidRPr="00E33859" w:rsidRDefault="00C77F1D" w:rsidP="55D8A709">
            <w:pPr>
              <w:pStyle w:val="ListParagraph"/>
              <w:numPr>
                <w:ilvl w:val="1"/>
                <w:numId w:val="3"/>
              </w:numPr>
              <w:rPr>
                <w:sz w:val="22"/>
                <w:szCs w:val="22"/>
              </w:rPr>
            </w:pPr>
            <w:r w:rsidRPr="55D8A709">
              <w:rPr>
                <w:sz w:val="22"/>
                <w:szCs w:val="22"/>
              </w:rPr>
              <w:t>Undertake legislative reforms and bolster national leadership on ending discrimination and violence against women and girls</w:t>
            </w:r>
          </w:p>
          <w:p w14:paraId="6F6B364D" w14:textId="4923C7FE" w:rsidR="00C77F1D" w:rsidRPr="00E33859" w:rsidRDefault="00C77F1D" w:rsidP="55D8A709">
            <w:pPr>
              <w:pStyle w:val="ListParagraph"/>
              <w:numPr>
                <w:ilvl w:val="1"/>
                <w:numId w:val="3"/>
              </w:numPr>
              <w:rPr>
                <w:sz w:val="22"/>
                <w:szCs w:val="22"/>
              </w:rPr>
            </w:pPr>
            <w:r w:rsidRPr="55D8A709">
              <w:rPr>
                <w:sz w:val="22"/>
                <w:szCs w:val="22"/>
              </w:rPr>
              <w:t xml:space="preserve">Address discriminatory attitudes, </w:t>
            </w:r>
            <w:proofErr w:type="gramStart"/>
            <w:r w:rsidRPr="55D8A709">
              <w:rPr>
                <w:sz w:val="22"/>
                <w:szCs w:val="22"/>
              </w:rPr>
              <w:t>norms</w:t>
            </w:r>
            <w:proofErr w:type="gramEnd"/>
            <w:r w:rsidRPr="55D8A709">
              <w:rPr>
                <w:sz w:val="22"/>
                <w:szCs w:val="22"/>
              </w:rPr>
              <w:t xml:space="preserve"> and behaviours, and promote healthy relationships between women and men</w:t>
            </w:r>
          </w:p>
          <w:p w14:paraId="78D58B72" w14:textId="6EF7151D" w:rsidR="00C77F1D" w:rsidRPr="00E33859" w:rsidRDefault="00C77F1D" w:rsidP="55D8A709">
            <w:pPr>
              <w:pStyle w:val="ListParagraph"/>
              <w:numPr>
                <w:ilvl w:val="1"/>
                <w:numId w:val="3"/>
              </w:numPr>
              <w:rPr>
                <w:sz w:val="22"/>
                <w:szCs w:val="22"/>
              </w:rPr>
            </w:pPr>
            <w:r w:rsidRPr="55D8A709">
              <w:rPr>
                <w:sz w:val="22"/>
                <w:szCs w:val="22"/>
              </w:rPr>
              <w:t>Deliver a</w:t>
            </w:r>
            <w:r w:rsidR="00AF4908" w:rsidRPr="55D8A709">
              <w:rPr>
                <w:sz w:val="22"/>
                <w:szCs w:val="22"/>
              </w:rPr>
              <w:t>n</w:t>
            </w:r>
            <w:r w:rsidRPr="55D8A709">
              <w:rPr>
                <w:sz w:val="22"/>
                <w:szCs w:val="22"/>
              </w:rPr>
              <w:t xml:space="preserve"> integrated survivor-centred services with improved quality of healthcare and protection for women and children affected by violence</w:t>
            </w:r>
          </w:p>
          <w:p w14:paraId="1E162609" w14:textId="3703F575" w:rsidR="00C77F1D" w:rsidRPr="00E33859" w:rsidRDefault="00C77F1D" w:rsidP="55D8A709">
            <w:pPr>
              <w:pStyle w:val="ListParagraph"/>
              <w:numPr>
                <w:ilvl w:val="1"/>
                <w:numId w:val="3"/>
              </w:numPr>
              <w:rPr>
                <w:sz w:val="22"/>
                <w:szCs w:val="22"/>
              </w:rPr>
            </w:pPr>
            <w:r w:rsidRPr="55D8A709">
              <w:rPr>
                <w:sz w:val="22"/>
                <w:szCs w:val="22"/>
              </w:rPr>
              <w:t>Ensure the accountability of justice systems and institutions in safeguarding women and children, and supporting family reconciliation</w:t>
            </w:r>
          </w:p>
        </w:tc>
        <w:tc>
          <w:tcPr>
            <w:tcW w:w="1422" w:type="pct"/>
          </w:tcPr>
          <w:p w14:paraId="14B11D06" w14:textId="77777777" w:rsidR="00C77F1D" w:rsidRPr="00E33859" w:rsidRDefault="00C77F1D" w:rsidP="00AB7539">
            <w:pPr>
              <w:pStyle w:val="ListParagraph"/>
              <w:numPr>
                <w:ilvl w:val="0"/>
                <w:numId w:val="2"/>
              </w:numPr>
              <w:rPr>
                <w:rFonts w:cstheme="minorHAnsi"/>
                <w:sz w:val="22"/>
                <w:szCs w:val="22"/>
              </w:rPr>
            </w:pPr>
            <w:r w:rsidRPr="00E33859">
              <w:rPr>
                <w:rFonts w:cstheme="minorHAnsi"/>
                <w:sz w:val="22"/>
                <w:szCs w:val="22"/>
              </w:rPr>
              <w:t xml:space="preserve">Number of bills </w:t>
            </w:r>
            <w:proofErr w:type="gramStart"/>
            <w:r w:rsidRPr="00E33859">
              <w:rPr>
                <w:rFonts w:cstheme="minorHAnsi"/>
                <w:sz w:val="22"/>
                <w:szCs w:val="22"/>
              </w:rPr>
              <w:t>passed</w:t>
            </w:r>
            <w:proofErr w:type="gramEnd"/>
            <w:r w:rsidRPr="00E33859">
              <w:rPr>
                <w:rFonts w:cstheme="minorHAnsi"/>
                <w:sz w:val="22"/>
                <w:szCs w:val="22"/>
              </w:rPr>
              <w:t xml:space="preserve"> and legislation amended (law reform to eliminate discrimination and violence against women and girls)</w:t>
            </w:r>
          </w:p>
          <w:p w14:paraId="73317C6B" w14:textId="77777777" w:rsidR="00C77F1D" w:rsidRPr="00E33859" w:rsidRDefault="00C77F1D" w:rsidP="00AB7539">
            <w:pPr>
              <w:pStyle w:val="ListParagraph"/>
              <w:numPr>
                <w:ilvl w:val="0"/>
                <w:numId w:val="2"/>
              </w:numPr>
              <w:rPr>
                <w:rFonts w:cstheme="minorHAnsi"/>
                <w:sz w:val="22"/>
                <w:szCs w:val="22"/>
              </w:rPr>
            </w:pPr>
            <w:r w:rsidRPr="00E33859">
              <w:rPr>
                <w:rFonts w:cstheme="minorHAnsi"/>
                <w:sz w:val="22"/>
                <w:szCs w:val="22"/>
              </w:rPr>
              <w:t xml:space="preserve">Prevalence of physical, </w:t>
            </w:r>
            <w:proofErr w:type="gramStart"/>
            <w:r w:rsidRPr="00E33859">
              <w:rPr>
                <w:rFonts w:cstheme="minorHAnsi"/>
                <w:sz w:val="22"/>
                <w:szCs w:val="22"/>
              </w:rPr>
              <w:t>sexual</w:t>
            </w:r>
            <w:proofErr w:type="gramEnd"/>
            <w:r w:rsidRPr="00E33859">
              <w:rPr>
                <w:rFonts w:cstheme="minorHAnsi"/>
                <w:sz w:val="22"/>
                <w:szCs w:val="22"/>
              </w:rPr>
              <w:t xml:space="preserve"> and emotional violence against women in </w:t>
            </w:r>
            <w:r w:rsidRPr="00E33859">
              <w:rPr>
                <w:rFonts w:cstheme="minorHAnsi"/>
                <w:sz w:val="22"/>
                <w:szCs w:val="22"/>
                <w:highlight w:val="yellow"/>
              </w:rPr>
              <w:t>2030</w:t>
            </w:r>
            <w:r w:rsidRPr="00E33859">
              <w:rPr>
                <w:rFonts w:cstheme="minorHAnsi"/>
                <w:sz w:val="22"/>
                <w:szCs w:val="22"/>
              </w:rPr>
              <w:t xml:space="preserve"> compared to </w:t>
            </w:r>
            <w:r w:rsidRPr="00B065DA">
              <w:rPr>
                <w:rFonts w:cstheme="minorHAnsi"/>
                <w:sz w:val="22"/>
                <w:szCs w:val="22"/>
                <w:highlight w:val="yellow"/>
              </w:rPr>
              <w:t>2011 national survey</w:t>
            </w:r>
          </w:p>
          <w:p w14:paraId="3BFFB94B" w14:textId="244204F0" w:rsidR="00C77F1D" w:rsidRPr="00E33859" w:rsidRDefault="00C77F1D" w:rsidP="55D8A709">
            <w:pPr>
              <w:pStyle w:val="ListParagraph"/>
              <w:numPr>
                <w:ilvl w:val="0"/>
                <w:numId w:val="2"/>
              </w:numPr>
              <w:rPr>
                <w:sz w:val="22"/>
                <w:szCs w:val="22"/>
              </w:rPr>
            </w:pPr>
            <w:r w:rsidRPr="55D8A709">
              <w:rPr>
                <w:sz w:val="22"/>
                <w:szCs w:val="22"/>
              </w:rPr>
              <w:t>Percentage of cases of violence against women and children reported to polic</w:t>
            </w:r>
            <w:r w:rsidR="00693F5C" w:rsidRPr="55D8A709">
              <w:rPr>
                <w:sz w:val="22"/>
                <w:szCs w:val="22"/>
              </w:rPr>
              <w:t>e</w:t>
            </w:r>
            <w:r w:rsidRPr="55D8A709">
              <w:rPr>
                <w:sz w:val="22"/>
                <w:szCs w:val="22"/>
              </w:rPr>
              <w:t xml:space="preserve"> and investigated and finalised by state justice system between 2020 and 2030. </w:t>
            </w:r>
          </w:p>
          <w:p w14:paraId="52BDF126" w14:textId="09E01830" w:rsidR="00C77F1D" w:rsidRPr="00E33859" w:rsidRDefault="00C77F1D" w:rsidP="55D8A709">
            <w:pPr>
              <w:pStyle w:val="ListParagraph"/>
              <w:numPr>
                <w:ilvl w:val="0"/>
                <w:numId w:val="2"/>
              </w:numPr>
              <w:rPr>
                <w:sz w:val="22"/>
                <w:szCs w:val="22"/>
              </w:rPr>
            </w:pPr>
            <w:r w:rsidRPr="55D8A709">
              <w:rPr>
                <w:sz w:val="22"/>
                <w:szCs w:val="22"/>
              </w:rPr>
              <w:t>Multiservice delivery protocols, standards and referral pathways are developed and operationalised by 2030</w:t>
            </w:r>
          </w:p>
        </w:tc>
        <w:tc>
          <w:tcPr>
            <w:tcW w:w="1422" w:type="pct"/>
          </w:tcPr>
          <w:p w14:paraId="4B58C6D6" w14:textId="1DF6E417" w:rsidR="005D469D" w:rsidRPr="00E33859" w:rsidRDefault="005D469D" w:rsidP="005D469D">
            <w:pPr>
              <w:ind w:left="360"/>
              <w:rPr>
                <w:rFonts w:cstheme="minorHAnsi"/>
                <w:sz w:val="22"/>
                <w:szCs w:val="22"/>
              </w:rPr>
            </w:pPr>
          </w:p>
          <w:p w14:paraId="239902D3" w14:textId="77777777" w:rsidR="005D469D" w:rsidRPr="00E33859" w:rsidRDefault="005D469D" w:rsidP="005D469D">
            <w:pPr>
              <w:ind w:left="360"/>
              <w:rPr>
                <w:rFonts w:cstheme="minorHAnsi"/>
                <w:sz w:val="22"/>
                <w:szCs w:val="22"/>
              </w:rPr>
            </w:pPr>
          </w:p>
          <w:p w14:paraId="100D33C4" w14:textId="77777777" w:rsidR="005D469D" w:rsidRPr="00E33859" w:rsidRDefault="005D469D" w:rsidP="005D469D">
            <w:pPr>
              <w:ind w:left="360"/>
              <w:rPr>
                <w:rFonts w:cstheme="minorHAnsi"/>
                <w:sz w:val="22"/>
                <w:szCs w:val="22"/>
              </w:rPr>
            </w:pPr>
          </w:p>
          <w:p w14:paraId="1C846C61" w14:textId="77777777" w:rsidR="005D469D" w:rsidRPr="00E33859" w:rsidRDefault="005D469D" w:rsidP="005D469D">
            <w:pPr>
              <w:ind w:left="360"/>
              <w:rPr>
                <w:rFonts w:cstheme="minorHAnsi"/>
                <w:sz w:val="22"/>
                <w:szCs w:val="22"/>
              </w:rPr>
            </w:pPr>
          </w:p>
          <w:p w14:paraId="3CAC5F01" w14:textId="77777777" w:rsidR="005D469D" w:rsidRPr="00E33859" w:rsidRDefault="005D469D" w:rsidP="005D469D">
            <w:pPr>
              <w:ind w:left="360"/>
              <w:rPr>
                <w:rFonts w:cstheme="minorHAnsi"/>
                <w:sz w:val="22"/>
                <w:szCs w:val="22"/>
              </w:rPr>
            </w:pPr>
          </w:p>
          <w:p w14:paraId="21E5A379" w14:textId="77777777" w:rsidR="005D469D" w:rsidRPr="00E33859" w:rsidRDefault="005D469D" w:rsidP="005D469D">
            <w:pPr>
              <w:ind w:left="360"/>
              <w:rPr>
                <w:rFonts w:cstheme="minorHAnsi"/>
                <w:sz w:val="22"/>
                <w:szCs w:val="22"/>
              </w:rPr>
            </w:pPr>
          </w:p>
          <w:p w14:paraId="2A58BBA6" w14:textId="3BC579FD" w:rsidR="00AF4908" w:rsidRPr="00E33859" w:rsidRDefault="00AF4908" w:rsidP="00AB7539">
            <w:pPr>
              <w:pStyle w:val="ListParagraph"/>
              <w:numPr>
                <w:ilvl w:val="0"/>
                <w:numId w:val="2"/>
              </w:numPr>
              <w:rPr>
                <w:rFonts w:cstheme="minorHAnsi"/>
                <w:sz w:val="22"/>
                <w:szCs w:val="22"/>
              </w:rPr>
            </w:pPr>
            <w:r w:rsidRPr="00E33859">
              <w:rPr>
                <w:rFonts w:cstheme="minorHAnsi"/>
                <w:sz w:val="22"/>
                <w:szCs w:val="22"/>
              </w:rPr>
              <w:t xml:space="preserve">% </w:t>
            </w:r>
            <w:proofErr w:type="gramStart"/>
            <w:r w:rsidRPr="00E33859">
              <w:rPr>
                <w:rFonts w:cstheme="minorHAnsi"/>
                <w:sz w:val="22"/>
                <w:szCs w:val="22"/>
              </w:rPr>
              <w:t>of</w:t>
            </w:r>
            <w:proofErr w:type="gramEnd"/>
            <w:r w:rsidRPr="00E33859">
              <w:rPr>
                <w:rFonts w:cstheme="minorHAnsi"/>
                <w:sz w:val="22"/>
                <w:szCs w:val="22"/>
              </w:rPr>
              <w:t xml:space="preserve"> GBV cases reported to the police that are investigated</w:t>
            </w:r>
          </w:p>
          <w:p w14:paraId="19F32932" w14:textId="0B2A045C" w:rsidR="00AF4908" w:rsidRPr="00E33859" w:rsidRDefault="00AF4908" w:rsidP="00AF4908">
            <w:pPr>
              <w:pStyle w:val="ListParagraph"/>
              <w:numPr>
                <w:ilvl w:val="0"/>
                <w:numId w:val="2"/>
              </w:numPr>
              <w:rPr>
                <w:rFonts w:cstheme="minorHAnsi"/>
                <w:sz w:val="22"/>
                <w:szCs w:val="22"/>
              </w:rPr>
            </w:pPr>
            <w:r w:rsidRPr="00E33859">
              <w:rPr>
                <w:rFonts w:cstheme="minorHAnsi"/>
                <w:sz w:val="22"/>
                <w:szCs w:val="22"/>
              </w:rPr>
              <w:t xml:space="preserve">% </w:t>
            </w:r>
            <w:proofErr w:type="gramStart"/>
            <w:r w:rsidRPr="00E33859">
              <w:rPr>
                <w:rFonts w:cstheme="minorHAnsi"/>
                <w:sz w:val="22"/>
                <w:szCs w:val="22"/>
              </w:rPr>
              <w:t>of</w:t>
            </w:r>
            <w:proofErr w:type="gramEnd"/>
            <w:r w:rsidRPr="00E33859">
              <w:rPr>
                <w:rFonts w:cstheme="minorHAnsi"/>
                <w:sz w:val="22"/>
                <w:szCs w:val="22"/>
              </w:rPr>
              <w:t xml:space="preserve"> GBV cases going to court are finalised</w:t>
            </w:r>
          </w:p>
          <w:p w14:paraId="1FB7BF7D" w14:textId="77777777" w:rsidR="00C77F1D" w:rsidRPr="00E33859" w:rsidRDefault="005D469D" w:rsidP="00AB7539">
            <w:pPr>
              <w:pStyle w:val="ListParagraph"/>
              <w:numPr>
                <w:ilvl w:val="0"/>
                <w:numId w:val="2"/>
              </w:numPr>
              <w:rPr>
                <w:rFonts w:cstheme="minorHAnsi"/>
                <w:sz w:val="22"/>
                <w:szCs w:val="22"/>
              </w:rPr>
            </w:pPr>
            <w:r w:rsidRPr="00E33859">
              <w:rPr>
                <w:rFonts w:cstheme="minorHAnsi"/>
                <w:sz w:val="22"/>
                <w:szCs w:val="22"/>
              </w:rPr>
              <w:t xml:space="preserve">Regularly report on GBV cases justice system outcomes </w:t>
            </w:r>
          </w:p>
          <w:p w14:paraId="12407461" w14:textId="413AA783" w:rsidR="005D469D" w:rsidRPr="00E33859" w:rsidRDefault="005D469D" w:rsidP="00AB7539">
            <w:pPr>
              <w:pStyle w:val="ListParagraph"/>
              <w:numPr>
                <w:ilvl w:val="0"/>
                <w:numId w:val="2"/>
              </w:numPr>
              <w:rPr>
                <w:rFonts w:cstheme="minorHAnsi"/>
                <w:sz w:val="22"/>
                <w:szCs w:val="22"/>
              </w:rPr>
            </w:pPr>
            <w:r w:rsidRPr="00E33859">
              <w:rPr>
                <w:rFonts w:cstheme="minorHAnsi"/>
                <w:sz w:val="22"/>
                <w:szCs w:val="22"/>
              </w:rPr>
              <w:t xml:space="preserve">% </w:t>
            </w:r>
            <w:proofErr w:type="gramStart"/>
            <w:r w:rsidRPr="00E33859">
              <w:rPr>
                <w:rFonts w:cstheme="minorHAnsi"/>
                <w:sz w:val="22"/>
                <w:szCs w:val="22"/>
              </w:rPr>
              <w:t>of</w:t>
            </w:r>
            <w:proofErr w:type="gramEnd"/>
            <w:r w:rsidRPr="00E33859">
              <w:rPr>
                <w:rFonts w:cstheme="minorHAnsi"/>
                <w:sz w:val="22"/>
                <w:szCs w:val="22"/>
              </w:rPr>
              <w:t xml:space="preserve"> GBV cases referred to other services</w:t>
            </w:r>
          </w:p>
        </w:tc>
      </w:tr>
      <w:tr w:rsidR="00C77F1D" w:rsidRPr="00E33859" w14:paraId="2005E0DB" w14:textId="4DBD782B" w:rsidTr="2EE9BD37">
        <w:tc>
          <w:tcPr>
            <w:tcW w:w="735" w:type="pct"/>
          </w:tcPr>
          <w:p w14:paraId="3322FD26" w14:textId="2E198507" w:rsidR="00C77F1D" w:rsidRPr="00E33859" w:rsidRDefault="00C77F1D" w:rsidP="55D8A709">
            <w:pPr>
              <w:rPr>
                <w:sz w:val="22"/>
                <w:szCs w:val="22"/>
              </w:rPr>
            </w:pPr>
            <w:r w:rsidRPr="55D8A709">
              <w:rPr>
                <w:sz w:val="22"/>
                <w:szCs w:val="22"/>
              </w:rPr>
              <w:t>2: Enhance women’s economic empowerment and skills development</w:t>
            </w:r>
          </w:p>
        </w:tc>
        <w:tc>
          <w:tcPr>
            <w:tcW w:w="1422" w:type="pct"/>
          </w:tcPr>
          <w:p w14:paraId="6C8E651F" w14:textId="5F5527AB" w:rsidR="00F50800" w:rsidRDefault="00C77F1D" w:rsidP="55D8A709">
            <w:pPr>
              <w:pStyle w:val="ListParagraph"/>
              <w:numPr>
                <w:ilvl w:val="0"/>
                <w:numId w:val="8"/>
              </w:numPr>
              <w:rPr>
                <w:sz w:val="22"/>
                <w:szCs w:val="22"/>
              </w:rPr>
            </w:pPr>
            <w:r w:rsidRPr="55D8A709">
              <w:rPr>
                <w:sz w:val="22"/>
                <w:szCs w:val="22"/>
              </w:rPr>
              <w:t>Provide formal schooling that is inclusive and safe for male and female students</w:t>
            </w:r>
          </w:p>
          <w:p w14:paraId="31B327E0" w14:textId="4892FAB1" w:rsidR="00F50800" w:rsidRPr="00F50800" w:rsidRDefault="00C77F1D" w:rsidP="55D8A709">
            <w:pPr>
              <w:pStyle w:val="ListParagraph"/>
              <w:numPr>
                <w:ilvl w:val="1"/>
                <w:numId w:val="9"/>
              </w:numPr>
              <w:rPr>
                <w:sz w:val="22"/>
                <w:szCs w:val="22"/>
              </w:rPr>
            </w:pPr>
            <w:r w:rsidRPr="55D8A709">
              <w:rPr>
                <w:sz w:val="22"/>
                <w:szCs w:val="22"/>
              </w:rPr>
              <w:t>Support upskilling of women and job creation for young women to increase workforce diversity</w:t>
            </w:r>
          </w:p>
          <w:p w14:paraId="605665F5" w14:textId="2D9E1CF7" w:rsidR="00C77F1D" w:rsidRPr="00F50800" w:rsidRDefault="00C77F1D" w:rsidP="55D8A709">
            <w:pPr>
              <w:pStyle w:val="ListParagraph"/>
              <w:numPr>
                <w:ilvl w:val="1"/>
                <w:numId w:val="9"/>
              </w:numPr>
              <w:rPr>
                <w:sz w:val="22"/>
                <w:szCs w:val="22"/>
              </w:rPr>
            </w:pPr>
            <w:r w:rsidRPr="55D8A709">
              <w:rPr>
                <w:sz w:val="22"/>
                <w:szCs w:val="22"/>
              </w:rPr>
              <w:t xml:space="preserve">Promote fair and equitable employment, </w:t>
            </w:r>
            <w:proofErr w:type="gramStart"/>
            <w:r w:rsidRPr="55D8A709">
              <w:rPr>
                <w:sz w:val="22"/>
                <w:szCs w:val="22"/>
              </w:rPr>
              <w:t>wealth</w:t>
            </w:r>
            <w:proofErr w:type="gramEnd"/>
            <w:r w:rsidRPr="55D8A709">
              <w:rPr>
                <w:sz w:val="22"/>
                <w:szCs w:val="22"/>
              </w:rPr>
              <w:t xml:space="preserve"> and workplaces</w:t>
            </w:r>
          </w:p>
        </w:tc>
        <w:tc>
          <w:tcPr>
            <w:tcW w:w="1422" w:type="pct"/>
          </w:tcPr>
          <w:p w14:paraId="52C9A59E" w14:textId="77777777" w:rsidR="00C77F1D" w:rsidRPr="00E33859" w:rsidRDefault="00522FF3" w:rsidP="007A6487">
            <w:pPr>
              <w:pStyle w:val="ListParagraph"/>
              <w:numPr>
                <w:ilvl w:val="0"/>
                <w:numId w:val="4"/>
              </w:numPr>
              <w:rPr>
                <w:rFonts w:cstheme="minorHAnsi"/>
                <w:sz w:val="22"/>
                <w:szCs w:val="22"/>
              </w:rPr>
            </w:pPr>
            <w:r w:rsidRPr="00E33859">
              <w:rPr>
                <w:rFonts w:cstheme="minorHAnsi"/>
                <w:sz w:val="22"/>
                <w:szCs w:val="22"/>
              </w:rPr>
              <w:t>Inclusive education, gender equity and child safeguarding policies reviewed and operationalised for all government-registered educational and training institutions by 2030</w:t>
            </w:r>
          </w:p>
          <w:p w14:paraId="114385A9" w14:textId="77777777" w:rsidR="00522FF3" w:rsidRPr="00E33859" w:rsidRDefault="00522FF3" w:rsidP="007A6487">
            <w:pPr>
              <w:pStyle w:val="ListParagraph"/>
              <w:numPr>
                <w:ilvl w:val="0"/>
                <w:numId w:val="4"/>
              </w:numPr>
              <w:rPr>
                <w:rFonts w:cstheme="minorHAnsi"/>
                <w:sz w:val="22"/>
                <w:szCs w:val="22"/>
              </w:rPr>
            </w:pPr>
            <w:r w:rsidRPr="00E33859">
              <w:rPr>
                <w:rFonts w:cstheme="minorHAnsi"/>
                <w:sz w:val="22"/>
                <w:szCs w:val="22"/>
              </w:rPr>
              <w:t>Proportion of men and women participating in the labour force by age and sector, compared with men and women with disabilities by 2030</w:t>
            </w:r>
          </w:p>
          <w:p w14:paraId="6D9248F5" w14:textId="1C30713C" w:rsidR="00522FF3" w:rsidRPr="00E33859" w:rsidRDefault="00522FF3" w:rsidP="007A6487">
            <w:pPr>
              <w:pStyle w:val="ListParagraph"/>
              <w:numPr>
                <w:ilvl w:val="0"/>
                <w:numId w:val="4"/>
              </w:numPr>
              <w:rPr>
                <w:rFonts w:cstheme="minorHAnsi"/>
                <w:sz w:val="22"/>
                <w:szCs w:val="22"/>
              </w:rPr>
            </w:pPr>
            <w:r w:rsidRPr="00E33859">
              <w:rPr>
                <w:rFonts w:cstheme="minorHAnsi"/>
                <w:sz w:val="22"/>
                <w:szCs w:val="22"/>
                <w:highlight w:val="yellow"/>
              </w:rPr>
              <w:t xml:space="preserve">Employment </w:t>
            </w:r>
            <w:r w:rsidR="00E15841" w:rsidRPr="00E33859">
              <w:rPr>
                <w:rFonts w:cstheme="minorHAnsi"/>
                <w:sz w:val="22"/>
                <w:szCs w:val="22"/>
                <w:highlight w:val="yellow"/>
              </w:rPr>
              <w:t>Act</w:t>
            </w:r>
            <w:r w:rsidR="00E15841" w:rsidRPr="00E33859">
              <w:rPr>
                <w:rFonts w:cstheme="minorHAnsi"/>
                <w:sz w:val="22"/>
                <w:szCs w:val="22"/>
              </w:rPr>
              <w:t xml:space="preserve"> is amended to incorporate provisions on sexual misconduct, parental leave, and equal pay and working conditions for men and women, by 2030</w:t>
            </w:r>
          </w:p>
        </w:tc>
        <w:tc>
          <w:tcPr>
            <w:tcW w:w="1422" w:type="pct"/>
          </w:tcPr>
          <w:p w14:paraId="23B8C169" w14:textId="287BDD07" w:rsidR="005D469D" w:rsidRPr="00E33859" w:rsidRDefault="005D469D" w:rsidP="007A6487">
            <w:pPr>
              <w:pStyle w:val="ListParagraph"/>
              <w:numPr>
                <w:ilvl w:val="0"/>
                <w:numId w:val="2"/>
              </w:numPr>
              <w:rPr>
                <w:rFonts w:cstheme="minorHAnsi"/>
                <w:sz w:val="22"/>
                <w:szCs w:val="22"/>
              </w:rPr>
            </w:pPr>
            <w:r w:rsidRPr="00E33859">
              <w:rPr>
                <w:rFonts w:cstheme="minorHAnsi"/>
                <w:sz w:val="22"/>
                <w:szCs w:val="22"/>
              </w:rPr>
              <w:t xml:space="preserve">% </w:t>
            </w:r>
            <w:proofErr w:type="gramStart"/>
            <w:r w:rsidRPr="00E33859">
              <w:rPr>
                <w:rFonts w:cstheme="minorHAnsi"/>
                <w:sz w:val="22"/>
                <w:szCs w:val="22"/>
              </w:rPr>
              <w:t>of</w:t>
            </w:r>
            <w:proofErr w:type="gramEnd"/>
            <w:r w:rsidRPr="00E33859">
              <w:rPr>
                <w:rFonts w:cstheme="minorHAnsi"/>
                <w:sz w:val="22"/>
                <w:szCs w:val="22"/>
              </w:rPr>
              <w:t xml:space="preserve"> girls completing all years of education</w:t>
            </w:r>
          </w:p>
          <w:p w14:paraId="32DB13F6" w14:textId="77F99EAB" w:rsidR="00392851" w:rsidRPr="00E33859" w:rsidRDefault="00392851" w:rsidP="00392851">
            <w:pPr>
              <w:rPr>
                <w:rFonts w:cstheme="minorHAnsi"/>
                <w:sz w:val="22"/>
                <w:szCs w:val="22"/>
              </w:rPr>
            </w:pPr>
          </w:p>
          <w:p w14:paraId="3E48FBD5" w14:textId="10F20202" w:rsidR="00392851" w:rsidRPr="00E33859" w:rsidRDefault="00392851" w:rsidP="00392851">
            <w:pPr>
              <w:rPr>
                <w:rFonts w:cstheme="minorHAnsi"/>
                <w:sz w:val="22"/>
                <w:szCs w:val="22"/>
              </w:rPr>
            </w:pPr>
          </w:p>
          <w:p w14:paraId="2F43C239" w14:textId="77777777" w:rsidR="00392851" w:rsidRPr="00E33859" w:rsidRDefault="00392851" w:rsidP="00392851">
            <w:pPr>
              <w:rPr>
                <w:rFonts w:cstheme="minorHAnsi"/>
                <w:sz w:val="22"/>
                <w:szCs w:val="22"/>
              </w:rPr>
            </w:pPr>
          </w:p>
          <w:p w14:paraId="78B7D5AC" w14:textId="41139D07" w:rsidR="00C77F1D" w:rsidRPr="00E33859" w:rsidRDefault="00392851" w:rsidP="007A6487">
            <w:pPr>
              <w:pStyle w:val="ListParagraph"/>
              <w:numPr>
                <w:ilvl w:val="0"/>
                <w:numId w:val="2"/>
              </w:numPr>
              <w:rPr>
                <w:rFonts w:cstheme="minorHAnsi"/>
                <w:sz w:val="22"/>
                <w:szCs w:val="22"/>
              </w:rPr>
            </w:pPr>
            <w:r w:rsidRPr="00E33859">
              <w:rPr>
                <w:rFonts w:cstheme="minorHAnsi"/>
                <w:sz w:val="22"/>
                <w:szCs w:val="22"/>
              </w:rPr>
              <w:t xml:space="preserve">% </w:t>
            </w:r>
            <w:proofErr w:type="gramStart"/>
            <w:r w:rsidRPr="00E33859">
              <w:rPr>
                <w:rFonts w:cstheme="minorHAnsi"/>
                <w:sz w:val="22"/>
                <w:szCs w:val="22"/>
              </w:rPr>
              <w:t>of</w:t>
            </w:r>
            <w:proofErr w:type="gramEnd"/>
            <w:r w:rsidRPr="00E33859">
              <w:rPr>
                <w:rFonts w:cstheme="minorHAnsi"/>
                <w:sz w:val="22"/>
                <w:szCs w:val="22"/>
              </w:rPr>
              <w:t xml:space="preserve"> women in the labour force by age and sector </w:t>
            </w:r>
          </w:p>
        </w:tc>
      </w:tr>
      <w:tr w:rsidR="00C77F1D" w:rsidRPr="00E33859" w14:paraId="302CAE4A" w14:textId="3F8D0F56" w:rsidTr="2EE9BD37">
        <w:tc>
          <w:tcPr>
            <w:tcW w:w="735" w:type="pct"/>
          </w:tcPr>
          <w:p w14:paraId="1C900328" w14:textId="665CFFF2" w:rsidR="00C77F1D" w:rsidRPr="00E33859" w:rsidRDefault="00E26682" w:rsidP="55D8A709">
            <w:pPr>
              <w:rPr>
                <w:sz w:val="22"/>
                <w:szCs w:val="22"/>
              </w:rPr>
            </w:pPr>
            <w:r w:rsidRPr="55D8A709">
              <w:rPr>
                <w:sz w:val="22"/>
                <w:szCs w:val="22"/>
              </w:rPr>
              <w:lastRenderedPageBreak/>
              <w:t>3: Advance women’s leadership and political participation</w:t>
            </w:r>
          </w:p>
        </w:tc>
        <w:tc>
          <w:tcPr>
            <w:tcW w:w="1422" w:type="pct"/>
          </w:tcPr>
          <w:p w14:paraId="75136E7A" w14:textId="724FB297" w:rsidR="00EF15BE" w:rsidRDefault="00FF5393" w:rsidP="55D8A709">
            <w:pPr>
              <w:pStyle w:val="ListParagraph"/>
              <w:numPr>
                <w:ilvl w:val="0"/>
                <w:numId w:val="10"/>
              </w:numPr>
              <w:rPr>
                <w:sz w:val="22"/>
                <w:szCs w:val="22"/>
              </w:rPr>
            </w:pPr>
            <w:r w:rsidRPr="55D8A709">
              <w:rPr>
                <w:sz w:val="22"/>
                <w:szCs w:val="22"/>
              </w:rPr>
              <w:t>Promote gender responsive governance</w:t>
            </w:r>
          </w:p>
          <w:p w14:paraId="15310E6E" w14:textId="19EE21C8" w:rsidR="00EF15BE" w:rsidRDefault="00FF5393" w:rsidP="55D8A709">
            <w:pPr>
              <w:pStyle w:val="ListParagraph"/>
              <w:numPr>
                <w:ilvl w:val="1"/>
                <w:numId w:val="11"/>
              </w:numPr>
              <w:rPr>
                <w:sz w:val="22"/>
                <w:szCs w:val="22"/>
              </w:rPr>
            </w:pPr>
            <w:r w:rsidRPr="55D8A709">
              <w:rPr>
                <w:sz w:val="22"/>
                <w:szCs w:val="22"/>
              </w:rPr>
              <w:t>Enhance women’s full and equal participation in leadership and decision-making</w:t>
            </w:r>
          </w:p>
          <w:p w14:paraId="5BD5E7F3" w14:textId="3CC747FF" w:rsidR="00FF5393" w:rsidRPr="00EF15BE" w:rsidRDefault="00FF5393" w:rsidP="55D8A709">
            <w:pPr>
              <w:pStyle w:val="ListParagraph"/>
              <w:numPr>
                <w:ilvl w:val="1"/>
                <w:numId w:val="11"/>
              </w:numPr>
              <w:rPr>
                <w:sz w:val="22"/>
                <w:szCs w:val="22"/>
              </w:rPr>
            </w:pPr>
            <w:r w:rsidRPr="55D8A709">
              <w:rPr>
                <w:sz w:val="22"/>
                <w:szCs w:val="22"/>
              </w:rPr>
              <w:t>Strengthen coalitions and collective action towards women’s leadership and political representation</w:t>
            </w:r>
          </w:p>
        </w:tc>
        <w:tc>
          <w:tcPr>
            <w:tcW w:w="1422" w:type="pct"/>
          </w:tcPr>
          <w:p w14:paraId="65EDC743" w14:textId="77777777" w:rsidR="00C77F1D" w:rsidRPr="00E33859" w:rsidRDefault="00855A73" w:rsidP="00392851">
            <w:pPr>
              <w:pStyle w:val="ListParagraph"/>
              <w:numPr>
                <w:ilvl w:val="0"/>
                <w:numId w:val="5"/>
              </w:numPr>
              <w:rPr>
                <w:rFonts w:cstheme="minorHAnsi"/>
                <w:sz w:val="22"/>
                <w:szCs w:val="22"/>
              </w:rPr>
            </w:pPr>
            <w:r w:rsidRPr="00E33859">
              <w:rPr>
                <w:rFonts w:cstheme="minorHAnsi"/>
                <w:sz w:val="22"/>
                <w:szCs w:val="22"/>
              </w:rPr>
              <w:t>Number of women in director general and director positions within the public service by 2030</w:t>
            </w:r>
          </w:p>
          <w:p w14:paraId="38304DFD" w14:textId="20DD7E02" w:rsidR="00855A73" w:rsidRPr="00E33859" w:rsidRDefault="00855A73" w:rsidP="009720B6">
            <w:pPr>
              <w:pStyle w:val="ListParagraph"/>
              <w:numPr>
                <w:ilvl w:val="0"/>
                <w:numId w:val="5"/>
              </w:numPr>
              <w:rPr>
                <w:rFonts w:cstheme="minorHAnsi"/>
                <w:sz w:val="22"/>
                <w:szCs w:val="22"/>
              </w:rPr>
            </w:pPr>
            <w:r w:rsidRPr="00E33859">
              <w:rPr>
                <w:rFonts w:cstheme="minorHAnsi"/>
                <w:sz w:val="22"/>
                <w:szCs w:val="22"/>
              </w:rPr>
              <w:t xml:space="preserve">Proportion of male and female area administrators, municipal and provincial </w:t>
            </w:r>
            <w:proofErr w:type="gramStart"/>
            <w:r w:rsidRPr="00E33859">
              <w:rPr>
                <w:rFonts w:cstheme="minorHAnsi"/>
                <w:sz w:val="22"/>
                <w:szCs w:val="22"/>
              </w:rPr>
              <w:t>councillors</w:t>
            </w:r>
            <w:proofErr w:type="gramEnd"/>
            <w:r w:rsidRPr="00E33859">
              <w:rPr>
                <w:rFonts w:cstheme="minorHAnsi"/>
                <w:sz w:val="22"/>
                <w:szCs w:val="22"/>
              </w:rPr>
              <w:t xml:space="preserve"> and parliamentarians </w:t>
            </w:r>
          </w:p>
        </w:tc>
        <w:tc>
          <w:tcPr>
            <w:tcW w:w="1422" w:type="pct"/>
          </w:tcPr>
          <w:p w14:paraId="5B477798" w14:textId="50CFAFC0" w:rsidR="009720B6" w:rsidRPr="00E33859" w:rsidRDefault="009720B6" w:rsidP="55D8A709">
            <w:pPr>
              <w:pStyle w:val="ListParagraph"/>
              <w:numPr>
                <w:ilvl w:val="0"/>
                <w:numId w:val="5"/>
              </w:numPr>
              <w:rPr>
                <w:sz w:val="22"/>
                <w:szCs w:val="22"/>
              </w:rPr>
            </w:pPr>
            <w:r w:rsidRPr="55D8A709">
              <w:rPr>
                <w:sz w:val="22"/>
                <w:szCs w:val="22"/>
              </w:rPr>
              <w:t xml:space="preserve">% </w:t>
            </w:r>
            <w:proofErr w:type="gramStart"/>
            <w:r w:rsidRPr="55D8A709">
              <w:rPr>
                <w:sz w:val="22"/>
                <w:szCs w:val="22"/>
              </w:rPr>
              <w:t>of</w:t>
            </w:r>
            <w:proofErr w:type="gramEnd"/>
            <w:r w:rsidRPr="55D8A709">
              <w:rPr>
                <w:sz w:val="22"/>
                <w:szCs w:val="22"/>
              </w:rPr>
              <w:t xml:space="preserve"> women in elected officials by sector</w:t>
            </w:r>
          </w:p>
          <w:p w14:paraId="4B6C50D9" w14:textId="0CD1C01D" w:rsidR="009720B6" w:rsidRPr="00E33859" w:rsidRDefault="009720B6" w:rsidP="55D8A709">
            <w:pPr>
              <w:pStyle w:val="ListParagraph"/>
              <w:numPr>
                <w:ilvl w:val="0"/>
                <w:numId w:val="5"/>
              </w:numPr>
              <w:rPr>
                <w:sz w:val="22"/>
                <w:szCs w:val="22"/>
              </w:rPr>
            </w:pPr>
            <w:r w:rsidRPr="55D8A709">
              <w:rPr>
                <w:sz w:val="22"/>
                <w:szCs w:val="22"/>
              </w:rPr>
              <w:t xml:space="preserve">% </w:t>
            </w:r>
            <w:proofErr w:type="gramStart"/>
            <w:r w:rsidRPr="55D8A709">
              <w:rPr>
                <w:sz w:val="22"/>
                <w:szCs w:val="22"/>
              </w:rPr>
              <w:t>of</w:t>
            </w:r>
            <w:proofErr w:type="gramEnd"/>
            <w:r w:rsidRPr="55D8A709">
              <w:rPr>
                <w:sz w:val="22"/>
                <w:szCs w:val="22"/>
              </w:rPr>
              <w:t xml:space="preserve"> women in senior government positions by sector</w:t>
            </w:r>
          </w:p>
          <w:p w14:paraId="1EC5137D" w14:textId="62CFEB07" w:rsidR="009720B6" w:rsidRPr="00E33859" w:rsidRDefault="009720B6" w:rsidP="55D8A709">
            <w:pPr>
              <w:pStyle w:val="ListParagraph"/>
              <w:numPr>
                <w:ilvl w:val="0"/>
                <w:numId w:val="5"/>
              </w:numPr>
              <w:rPr>
                <w:sz w:val="22"/>
                <w:szCs w:val="22"/>
              </w:rPr>
            </w:pPr>
            <w:r w:rsidRPr="55D8A709">
              <w:rPr>
                <w:sz w:val="22"/>
                <w:szCs w:val="22"/>
              </w:rPr>
              <w:t>Government has anti-bullying, anti-sexual harassment, and anti-discrimination policies in the workplace.</w:t>
            </w:r>
          </w:p>
          <w:p w14:paraId="219226CB" w14:textId="17B4AB43" w:rsidR="009720B6" w:rsidRPr="00EF15BE" w:rsidRDefault="009720B6" w:rsidP="00EF15BE">
            <w:pPr>
              <w:pStyle w:val="ListParagraph"/>
              <w:numPr>
                <w:ilvl w:val="0"/>
                <w:numId w:val="5"/>
              </w:numPr>
              <w:rPr>
                <w:rFonts w:cstheme="minorHAnsi"/>
                <w:sz w:val="22"/>
                <w:szCs w:val="22"/>
              </w:rPr>
            </w:pPr>
            <w:r w:rsidRPr="00EF15BE">
              <w:rPr>
                <w:rFonts w:cstheme="minorHAnsi"/>
                <w:sz w:val="22"/>
                <w:szCs w:val="22"/>
              </w:rPr>
              <w:t>Government has (independent) processes in place to manage reports of sexual harassment, bullying and discrimination in the workplace.</w:t>
            </w:r>
          </w:p>
        </w:tc>
      </w:tr>
      <w:tr w:rsidR="00C77F1D" w:rsidRPr="00E33859" w14:paraId="6D89493B" w14:textId="7EE6F755" w:rsidTr="2EE9BD37">
        <w:trPr>
          <w:trHeight w:val="2364"/>
        </w:trPr>
        <w:tc>
          <w:tcPr>
            <w:tcW w:w="735" w:type="pct"/>
          </w:tcPr>
          <w:p w14:paraId="3D271C62" w14:textId="0406CB34" w:rsidR="00C77F1D" w:rsidRPr="00E33859" w:rsidRDefault="00855A73" w:rsidP="55D8A709">
            <w:pPr>
              <w:rPr>
                <w:sz w:val="22"/>
                <w:szCs w:val="22"/>
              </w:rPr>
            </w:pPr>
            <w:r w:rsidRPr="55D8A709">
              <w:rPr>
                <w:sz w:val="22"/>
                <w:szCs w:val="22"/>
              </w:rPr>
              <w:t>4: Strengthen the foundation for gender mainstreaming</w:t>
            </w:r>
          </w:p>
        </w:tc>
        <w:tc>
          <w:tcPr>
            <w:tcW w:w="1422" w:type="pct"/>
          </w:tcPr>
          <w:p w14:paraId="03F23630" w14:textId="77777777" w:rsidR="00EF15BE" w:rsidRDefault="00783932" w:rsidP="00E03FBA">
            <w:pPr>
              <w:pStyle w:val="ListParagraph"/>
              <w:numPr>
                <w:ilvl w:val="0"/>
                <w:numId w:val="12"/>
              </w:numPr>
              <w:rPr>
                <w:rFonts w:cstheme="minorHAnsi"/>
                <w:sz w:val="22"/>
                <w:szCs w:val="22"/>
              </w:rPr>
            </w:pPr>
            <w:r w:rsidRPr="00EF15BE">
              <w:rPr>
                <w:rFonts w:cstheme="minorHAnsi"/>
                <w:sz w:val="22"/>
                <w:szCs w:val="22"/>
              </w:rPr>
              <w:t>To enhance government leadership and accountability on gender mainstreaming</w:t>
            </w:r>
          </w:p>
          <w:p w14:paraId="2078AABA" w14:textId="1AA9F029" w:rsidR="00783932" w:rsidRPr="00EF15BE" w:rsidRDefault="00783932" w:rsidP="00EF15BE">
            <w:pPr>
              <w:pStyle w:val="ListParagraph"/>
              <w:numPr>
                <w:ilvl w:val="1"/>
                <w:numId w:val="13"/>
              </w:numPr>
              <w:rPr>
                <w:rFonts w:cstheme="minorHAnsi"/>
                <w:sz w:val="22"/>
                <w:szCs w:val="22"/>
              </w:rPr>
            </w:pPr>
            <w:r w:rsidRPr="00EF15BE">
              <w:rPr>
                <w:rFonts w:cstheme="minorHAnsi"/>
                <w:sz w:val="22"/>
                <w:szCs w:val="22"/>
              </w:rPr>
              <w:t xml:space="preserve">To strengthen institutional capacity for implementation, monitoring, reporting and review of this policy </w:t>
            </w:r>
          </w:p>
        </w:tc>
        <w:tc>
          <w:tcPr>
            <w:tcW w:w="1422" w:type="pct"/>
          </w:tcPr>
          <w:p w14:paraId="1E950ECE" w14:textId="77777777" w:rsidR="00C77F1D" w:rsidRPr="00E33859" w:rsidRDefault="00783932" w:rsidP="00FB7D33">
            <w:pPr>
              <w:pStyle w:val="ListParagraph"/>
              <w:numPr>
                <w:ilvl w:val="0"/>
                <w:numId w:val="2"/>
              </w:numPr>
              <w:rPr>
                <w:rFonts w:cstheme="minorHAnsi"/>
                <w:sz w:val="22"/>
                <w:szCs w:val="22"/>
              </w:rPr>
            </w:pPr>
            <w:r w:rsidRPr="00E33859">
              <w:rPr>
                <w:rFonts w:cstheme="minorHAnsi"/>
                <w:sz w:val="22"/>
                <w:szCs w:val="22"/>
              </w:rPr>
              <w:t xml:space="preserve">Gender responsive planning and budgeting processes are implemented within national, </w:t>
            </w:r>
            <w:proofErr w:type="gramStart"/>
            <w:r w:rsidRPr="00E33859">
              <w:rPr>
                <w:rFonts w:cstheme="minorHAnsi"/>
                <w:sz w:val="22"/>
                <w:szCs w:val="22"/>
              </w:rPr>
              <w:t>provincial</w:t>
            </w:r>
            <w:proofErr w:type="gramEnd"/>
            <w:r w:rsidRPr="00E33859">
              <w:rPr>
                <w:rFonts w:cstheme="minorHAnsi"/>
                <w:sz w:val="22"/>
                <w:szCs w:val="22"/>
              </w:rPr>
              <w:t xml:space="preserve"> and municipal level governments by 2030</w:t>
            </w:r>
          </w:p>
          <w:p w14:paraId="503A7437" w14:textId="5EA9F01D" w:rsidR="00783932" w:rsidRPr="00E33859" w:rsidRDefault="00783932" w:rsidP="00FB7D33">
            <w:pPr>
              <w:pStyle w:val="ListParagraph"/>
              <w:numPr>
                <w:ilvl w:val="0"/>
                <w:numId w:val="2"/>
              </w:numPr>
              <w:rPr>
                <w:rFonts w:cstheme="minorHAnsi"/>
                <w:sz w:val="22"/>
                <w:szCs w:val="22"/>
              </w:rPr>
            </w:pPr>
            <w:r w:rsidRPr="00E33859">
              <w:rPr>
                <w:rFonts w:cstheme="minorHAnsi"/>
                <w:sz w:val="22"/>
                <w:szCs w:val="22"/>
              </w:rPr>
              <w:t>Increased government and donor investments on gender equality and women’s empowerment programs for outer provinces and rural areas by 2030</w:t>
            </w:r>
          </w:p>
        </w:tc>
        <w:tc>
          <w:tcPr>
            <w:tcW w:w="1422" w:type="pct"/>
          </w:tcPr>
          <w:p w14:paraId="0D540FFD" w14:textId="33EEE035" w:rsidR="00D74C56" w:rsidRPr="00E33859" w:rsidRDefault="00D74C56" w:rsidP="00D74C56">
            <w:pPr>
              <w:rPr>
                <w:rFonts w:cstheme="minorHAnsi"/>
                <w:sz w:val="22"/>
                <w:szCs w:val="22"/>
              </w:rPr>
            </w:pPr>
          </w:p>
          <w:p w14:paraId="6E1C32F5" w14:textId="4ADBDBD0" w:rsidR="00D74C56" w:rsidRPr="00E33859" w:rsidRDefault="00D74C56" w:rsidP="00D74C56">
            <w:pPr>
              <w:rPr>
                <w:rFonts w:cstheme="minorHAnsi"/>
                <w:sz w:val="22"/>
                <w:szCs w:val="22"/>
              </w:rPr>
            </w:pPr>
          </w:p>
          <w:p w14:paraId="6F8C894F" w14:textId="7D7C983A" w:rsidR="00D74C56" w:rsidRPr="00E33859" w:rsidRDefault="00D74C56" w:rsidP="00D74C56">
            <w:pPr>
              <w:rPr>
                <w:rFonts w:cstheme="minorHAnsi"/>
                <w:sz w:val="22"/>
                <w:szCs w:val="22"/>
              </w:rPr>
            </w:pPr>
          </w:p>
          <w:p w14:paraId="2FE8E514" w14:textId="14A8FB6C" w:rsidR="00D74C56" w:rsidRPr="00E33859" w:rsidRDefault="00D74C56" w:rsidP="00D74C56">
            <w:pPr>
              <w:rPr>
                <w:rFonts w:cstheme="minorHAnsi"/>
                <w:sz w:val="22"/>
                <w:szCs w:val="22"/>
              </w:rPr>
            </w:pPr>
          </w:p>
          <w:p w14:paraId="31C218D4" w14:textId="7E3F5880" w:rsidR="00D74C56" w:rsidRPr="00E33859" w:rsidRDefault="00D74C56" w:rsidP="00D74C56">
            <w:pPr>
              <w:rPr>
                <w:rFonts w:cstheme="minorHAnsi"/>
                <w:sz w:val="22"/>
                <w:szCs w:val="22"/>
              </w:rPr>
            </w:pPr>
          </w:p>
          <w:p w14:paraId="5F331E62" w14:textId="4721876B" w:rsidR="00D74C56" w:rsidRPr="00E33859" w:rsidRDefault="00D74C56" w:rsidP="00D74C56">
            <w:pPr>
              <w:rPr>
                <w:rFonts w:cstheme="minorHAnsi"/>
                <w:sz w:val="22"/>
                <w:szCs w:val="22"/>
              </w:rPr>
            </w:pPr>
          </w:p>
          <w:p w14:paraId="6C54EA56" w14:textId="10AED69D" w:rsidR="00D74C56" w:rsidRPr="00E33859" w:rsidRDefault="00D74C56" w:rsidP="00D74C56">
            <w:pPr>
              <w:rPr>
                <w:rFonts w:cstheme="minorHAnsi"/>
                <w:sz w:val="22"/>
                <w:szCs w:val="22"/>
              </w:rPr>
            </w:pPr>
          </w:p>
          <w:p w14:paraId="230F2892" w14:textId="77777777" w:rsidR="00D74C56" w:rsidRPr="00E33859" w:rsidRDefault="00D74C56" w:rsidP="00D74C56">
            <w:pPr>
              <w:rPr>
                <w:rFonts w:cstheme="minorHAnsi"/>
                <w:sz w:val="22"/>
                <w:szCs w:val="22"/>
              </w:rPr>
            </w:pPr>
          </w:p>
          <w:p w14:paraId="7DAB83EB" w14:textId="0A1A3F14" w:rsidR="00783932" w:rsidRPr="00E33859" w:rsidRDefault="00783932" w:rsidP="00E03FBA">
            <w:pPr>
              <w:rPr>
                <w:rFonts w:cstheme="minorHAnsi"/>
                <w:sz w:val="22"/>
                <w:szCs w:val="22"/>
              </w:rPr>
            </w:pPr>
          </w:p>
        </w:tc>
      </w:tr>
      <w:tr w:rsidR="00C77F1D" w:rsidRPr="00E33859" w14:paraId="686CA415" w14:textId="37F0BAF1" w:rsidTr="2EE9BD37">
        <w:tc>
          <w:tcPr>
            <w:tcW w:w="735" w:type="pct"/>
          </w:tcPr>
          <w:p w14:paraId="46CB41D0" w14:textId="2A3959B4" w:rsidR="00C77F1D" w:rsidRPr="00E33859" w:rsidRDefault="000969BC" w:rsidP="55D8A709">
            <w:pPr>
              <w:rPr>
                <w:sz w:val="22"/>
                <w:szCs w:val="22"/>
              </w:rPr>
            </w:pPr>
            <w:r w:rsidRPr="55D8A709">
              <w:rPr>
                <w:sz w:val="22"/>
                <w:szCs w:val="22"/>
              </w:rPr>
              <w:t>5. Foster gender responsive and community-driven solutions to climate and disaster resilience</w:t>
            </w:r>
          </w:p>
        </w:tc>
        <w:tc>
          <w:tcPr>
            <w:tcW w:w="1422" w:type="pct"/>
          </w:tcPr>
          <w:p w14:paraId="2F37A956" w14:textId="77777777" w:rsidR="0029766E" w:rsidRDefault="00EA569B" w:rsidP="0029766E">
            <w:pPr>
              <w:pStyle w:val="ListParagraph"/>
              <w:numPr>
                <w:ilvl w:val="0"/>
                <w:numId w:val="14"/>
              </w:numPr>
              <w:rPr>
                <w:rFonts w:cstheme="minorHAnsi"/>
                <w:sz w:val="22"/>
                <w:szCs w:val="22"/>
              </w:rPr>
            </w:pPr>
            <w:r w:rsidRPr="00EF15BE">
              <w:rPr>
                <w:rFonts w:cstheme="minorHAnsi"/>
                <w:sz w:val="22"/>
                <w:szCs w:val="22"/>
              </w:rPr>
              <w:t>To strengthen gender responsiveness of climate change and disaster institutions and decision-making processes</w:t>
            </w:r>
          </w:p>
          <w:p w14:paraId="7563EFAC" w14:textId="77777777" w:rsidR="00C73E86" w:rsidRDefault="00EA569B" w:rsidP="00E03FBA">
            <w:pPr>
              <w:pStyle w:val="ListParagraph"/>
              <w:numPr>
                <w:ilvl w:val="0"/>
                <w:numId w:val="16"/>
              </w:numPr>
              <w:rPr>
                <w:rFonts w:cstheme="minorHAnsi"/>
                <w:sz w:val="22"/>
                <w:szCs w:val="22"/>
              </w:rPr>
            </w:pPr>
            <w:r w:rsidRPr="00C73E86">
              <w:rPr>
                <w:rFonts w:cstheme="minorHAnsi"/>
                <w:sz w:val="22"/>
                <w:szCs w:val="22"/>
              </w:rPr>
              <w:t xml:space="preserve">To protection women, </w:t>
            </w:r>
            <w:proofErr w:type="gramStart"/>
            <w:r w:rsidRPr="00C73E86">
              <w:rPr>
                <w:rFonts w:cstheme="minorHAnsi"/>
                <w:sz w:val="22"/>
                <w:szCs w:val="22"/>
              </w:rPr>
              <w:t>children</w:t>
            </w:r>
            <w:proofErr w:type="gramEnd"/>
            <w:r w:rsidRPr="00C73E86">
              <w:rPr>
                <w:rFonts w:cstheme="minorHAnsi"/>
                <w:sz w:val="22"/>
                <w:szCs w:val="22"/>
              </w:rPr>
              <w:t xml:space="preserve"> and people</w:t>
            </w:r>
            <w:r w:rsidR="00FB7D33" w:rsidRPr="00C73E86">
              <w:rPr>
                <w:rFonts w:cstheme="minorHAnsi"/>
                <w:sz w:val="22"/>
                <w:szCs w:val="22"/>
              </w:rPr>
              <w:t xml:space="preserve"> with disabilities in emergencies through coordinated humanitarian action</w:t>
            </w:r>
            <w:r w:rsidRPr="00C73E86">
              <w:rPr>
                <w:rFonts w:cstheme="minorHAnsi"/>
                <w:sz w:val="22"/>
                <w:szCs w:val="22"/>
              </w:rPr>
              <w:t xml:space="preserve"> </w:t>
            </w:r>
          </w:p>
          <w:p w14:paraId="7EA89942" w14:textId="3117708B" w:rsidR="00FB7D33" w:rsidRPr="00C73E86" w:rsidRDefault="00FB7D33" w:rsidP="00C73E86">
            <w:pPr>
              <w:pStyle w:val="ListParagraph"/>
              <w:numPr>
                <w:ilvl w:val="1"/>
                <w:numId w:val="17"/>
              </w:numPr>
              <w:rPr>
                <w:rFonts w:cstheme="minorHAnsi"/>
                <w:sz w:val="22"/>
                <w:szCs w:val="22"/>
              </w:rPr>
            </w:pPr>
            <w:r w:rsidRPr="00C73E86">
              <w:rPr>
                <w:rFonts w:cstheme="minorHAnsi"/>
                <w:sz w:val="22"/>
                <w:szCs w:val="22"/>
              </w:rPr>
              <w:t xml:space="preserve">To nurture community-owned and </w:t>
            </w:r>
            <w:r w:rsidR="009720B6" w:rsidRPr="00C73E86">
              <w:rPr>
                <w:rFonts w:cstheme="minorHAnsi"/>
                <w:sz w:val="22"/>
                <w:szCs w:val="22"/>
              </w:rPr>
              <w:t>locally led</w:t>
            </w:r>
            <w:r w:rsidRPr="00C73E86">
              <w:rPr>
                <w:rFonts w:cstheme="minorHAnsi"/>
                <w:sz w:val="22"/>
                <w:szCs w:val="22"/>
              </w:rPr>
              <w:t xml:space="preserve"> solutions to resilience building</w:t>
            </w:r>
          </w:p>
        </w:tc>
        <w:tc>
          <w:tcPr>
            <w:tcW w:w="1422" w:type="pct"/>
          </w:tcPr>
          <w:p w14:paraId="5FBB088D" w14:textId="557EC0B9" w:rsidR="00C77F1D" w:rsidRPr="00E33859" w:rsidRDefault="00FB7D33" w:rsidP="00392851">
            <w:pPr>
              <w:pStyle w:val="ListParagraph"/>
              <w:numPr>
                <w:ilvl w:val="0"/>
                <w:numId w:val="6"/>
              </w:numPr>
              <w:rPr>
                <w:rFonts w:cstheme="minorHAnsi"/>
                <w:sz w:val="22"/>
                <w:szCs w:val="22"/>
              </w:rPr>
            </w:pPr>
            <w:r w:rsidRPr="00E33859">
              <w:rPr>
                <w:rFonts w:cstheme="minorHAnsi"/>
                <w:sz w:val="22"/>
                <w:szCs w:val="22"/>
              </w:rPr>
              <w:t xml:space="preserve">Gender and social protection outcomes integrated into climate change and disaster-related legislation, </w:t>
            </w:r>
            <w:proofErr w:type="gramStart"/>
            <w:r w:rsidRPr="00E33859">
              <w:rPr>
                <w:rFonts w:cstheme="minorHAnsi"/>
                <w:sz w:val="22"/>
                <w:szCs w:val="22"/>
              </w:rPr>
              <w:t>policies</w:t>
            </w:r>
            <w:proofErr w:type="gramEnd"/>
            <w:r w:rsidRPr="00E33859">
              <w:rPr>
                <w:rFonts w:cstheme="minorHAnsi"/>
                <w:sz w:val="22"/>
                <w:szCs w:val="22"/>
              </w:rPr>
              <w:t xml:space="preserve"> and programs by 2030</w:t>
            </w:r>
          </w:p>
          <w:p w14:paraId="259F99AF" w14:textId="77777777" w:rsidR="00FB7D33" w:rsidRPr="00E33859" w:rsidRDefault="00FB7D33" w:rsidP="00392851">
            <w:pPr>
              <w:pStyle w:val="ListParagraph"/>
              <w:numPr>
                <w:ilvl w:val="0"/>
                <w:numId w:val="6"/>
              </w:numPr>
              <w:rPr>
                <w:rFonts w:cstheme="minorHAnsi"/>
                <w:sz w:val="22"/>
                <w:szCs w:val="22"/>
              </w:rPr>
            </w:pPr>
            <w:r w:rsidRPr="00E33859">
              <w:rPr>
                <w:rFonts w:cstheme="minorHAnsi"/>
                <w:sz w:val="22"/>
                <w:szCs w:val="22"/>
              </w:rPr>
              <w:t xml:space="preserve">Coordination between the Gender Protection Cluster and national, provincial, municipal and community disaster and climate change committees and governance bodies </w:t>
            </w:r>
            <w:proofErr w:type="gramStart"/>
            <w:r w:rsidRPr="00E33859">
              <w:rPr>
                <w:rFonts w:cstheme="minorHAnsi"/>
                <w:sz w:val="22"/>
                <w:szCs w:val="22"/>
              </w:rPr>
              <w:t>is</w:t>
            </w:r>
            <w:proofErr w:type="gramEnd"/>
            <w:r w:rsidRPr="00E33859">
              <w:rPr>
                <w:rFonts w:cstheme="minorHAnsi"/>
                <w:sz w:val="22"/>
                <w:szCs w:val="22"/>
              </w:rPr>
              <w:t xml:space="preserve"> strengthened by 2030</w:t>
            </w:r>
          </w:p>
          <w:p w14:paraId="250C6ADF" w14:textId="1A1496BC" w:rsidR="00FB7D33" w:rsidRPr="00E33859" w:rsidRDefault="00FB7D33" w:rsidP="00392851">
            <w:pPr>
              <w:pStyle w:val="ListParagraph"/>
              <w:numPr>
                <w:ilvl w:val="0"/>
                <w:numId w:val="6"/>
              </w:numPr>
              <w:rPr>
                <w:rFonts w:cstheme="minorHAnsi"/>
                <w:sz w:val="22"/>
                <w:szCs w:val="22"/>
              </w:rPr>
            </w:pPr>
            <w:r w:rsidRPr="00E33859">
              <w:rPr>
                <w:rFonts w:cstheme="minorHAnsi"/>
                <w:sz w:val="22"/>
                <w:szCs w:val="22"/>
              </w:rPr>
              <w:t>Women-led initiatives that contribute towards low carbon growth and adaption are funded and implement by 2030</w:t>
            </w:r>
          </w:p>
        </w:tc>
        <w:tc>
          <w:tcPr>
            <w:tcW w:w="1422" w:type="pct"/>
          </w:tcPr>
          <w:p w14:paraId="1C308962" w14:textId="77777777" w:rsidR="000969BC" w:rsidRPr="00E33859" w:rsidRDefault="000969BC" w:rsidP="00FB7D33">
            <w:pPr>
              <w:pStyle w:val="ListParagraph"/>
              <w:numPr>
                <w:ilvl w:val="0"/>
                <w:numId w:val="2"/>
              </w:numPr>
              <w:rPr>
                <w:rFonts w:cstheme="minorHAnsi"/>
                <w:sz w:val="22"/>
                <w:szCs w:val="22"/>
              </w:rPr>
            </w:pPr>
            <w:r w:rsidRPr="00E33859">
              <w:rPr>
                <w:rFonts w:cstheme="minorHAnsi"/>
                <w:sz w:val="22"/>
                <w:szCs w:val="22"/>
              </w:rPr>
              <w:t>Number of visits to services during climate disasters compared to other times (use services more/less frequently)</w:t>
            </w:r>
          </w:p>
          <w:p w14:paraId="2045C921" w14:textId="77777777" w:rsidR="00EA569B" w:rsidRPr="00E33859" w:rsidRDefault="00EA569B" w:rsidP="00FB7D33">
            <w:pPr>
              <w:pStyle w:val="ListParagraph"/>
              <w:numPr>
                <w:ilvl w:val="0"/>
                <w:numId w:val="2"/>
              </w:numPr>
              <w:rPr>
                <w:rFonts w:cstheme="minorHAnsi"/>
                <w:sz w:val="22"/>
                <w:szCs w:val="22"/>
              </w:rPr>
            </w:pPr>
            <w:r w:rsidRPr="00E33859">
              <w:rPr>
                <w:rFonts w:cstheme="minorHAnsi"/>
                <w:sz w:val="22"/>
                <w:szCs w:val="22"/>
              </w:rPr>
              <w:t>Age, disability data – what types of services are used during climate disasters?</w:t>
            </w:r>
          </w:p>
          <w:p w14:paraId="344D6237" w14:textId="68ADA432" w:rsidR="00D34571" w:rsidRPr="00E33859" w:rsidRDefault="00D34571" w:rsidP="00FB7D33">
            <w:pPr>
              <w:pStyle w:val="ListParagraph"/>
              <w:numPr>
                <w:ilvl w:val="0"/>
                <w:numId w:val="2"/>
              </w:numPr>
              <w:rPr>
                <w:rFonts w:cstheme="minorHAnsi"/>
                <w:sz w:val="22"/>
                <w:szCs w:val="22"/>
              </w:rPr>
            </w:pPr>
            <w:r w:rsidRPr="00E33859">
              <w:rPr>
                <w:rFonts w:cstheme="minorHAnsi"/>
                <w:sz w:val="22"/>
                <w:szCs w:val="22"/>
              </w:rPr>
              <w:t>Are cases followed through (e</w:t>
            </w:r>
            <w:r w:rsidR="00CE4226">
              <w:rPr>
                <w:rFonts w:cstheme="minorHAnsi"/>
                <w:sz w:val="22"/>
                <w:szCs w:val="22"/>
              </w:rPr>
              <w:t>.</w:t>
            </w:r>
            <w:r w:rsidRPr="00E33859">
              <w:rPr>
                <w:rFonts w:cstheme="minorHAnsi"/>
                <w:sz w:val="22"/>
                <w:szCs w:val="22"/>
              </w:rPr>
              <w:t>g.</w:t>
            </w:r>
            <w:r w:rsidR="00CE4226">
              <w:rPr>
                <w:rFonts w:cstheme="minorHAnsi"/>
                <w:sz w:val="22"/>
                <w:szCs w:val="22"/>
              </w:rPr>
              <w:t>,</w:t>
            </w:r>
            <w:r w:rsidRPr="00E33859">
              <w:rPr>
                <w:rFonts w:cstheme="minorHAnsi"/>
                <w:sz w:val="22"/>
                <w:szCs w:val="22"/>
              </w:rPr>
              <w:t xml:space="preserve"> Reports of violence to police followed up, during climate disasters or are staff under-resourced)?</w:t>
            </w:r>
          </w:p>
          <w:p w14:paraId="5BDEE195" w14:textId="77777777" w:rsidR="00D74C56" w:rsidRPr="00E33859" w:rsidRDefault="00D74C56" w:rsidP="00D74C56">
            <w:pPr>
              <w:rPr>
                <w:rFonts w:cstheme="minorHAnsi"/>
                <w:sz w:val="22"/>
                <w:szCs w:val="22"/>
              </w:rPr>
            </w:pPr>
          </w:p>
          <w:p w14:paraId="29409109" w14:textId="7979B2DA" w:rsidR="00D74C56" w:rsidRPr="00E33859" w:rsidRDefault="00D74C56" w:rsidP="00D74C56">
            <w:pPr>
              <w:rPr>
                <w:rFonts w:cstheme="minorHAnsi"/>
                <w:sz w:val="22"/>
                <w:szCs w:val="22"/>
              </w:rPr>
            </w:pPr>
          </w:p>
        </w:tc>
      </w:tr>
    </w:tbl>
    <w:p w14:paraId="1A8770F7" w14:textId="009D487C" w:rsidR="00F20F6F" w:rsidRDefault="00F20F6F" w:rsidP="00E03FBA"/>
    <w:sectPr w:rsidR="00F20F6F" w:rsidSect="00F91F64">
      <w:footerReference w:type="default" r:id="rId1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7FBA" w14:textId="77777777" w:rsidR="000A49BC" w:rsidRDefault="000A49BC" w:rsidP="00870678">
      <w:r>
        <w:separator/>
      </w:r>
    </w:p>
  </w:endnote>
  <w:endnote w:type="continuationSeparator" w:id="0">
    <w:p w14:paraId="15575ADB" w14:textId="77777777" w:rsidR="000A49BC" w:rsidRDefault="000A49BC" w:rsidP="0087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333617"/>
      <w:docPartObj>
        <w:docPartGallery w:val="Page Numbers (Bottom of Page)"/>
        <w:docPartUnique/>
      </w:docPartObj>
    </w:sdtPr>
    <w:sdtEndPr/>
    <w:sdtContent>
      <w:p w14:paraId="2351377E" w14:textId="15DA6020" w:rsidR="00F2027D" w:rsidRDefault="00F2027D">
        <w:pPr>
          <w:pStyle w:val="Footer"/>
        </w:pPr>
        <w:r>
          <w:rPr>
            <w:noProof/>
          </w:rPr>
          <mc:AlternateContent>
            <mc:Choice Requires="wps">
              <w:drawing>
                <wp:anchor distT="0" distB="0" distL="114300" distR="114300" simplePos="0" relativeHeight="251659264" behindDoc="0" locked="0" layoutInCell="1" allowOverlap="1" wp14:anchorId="75A1F09A" wp14:editId="22F66681">
                  <wp:simplePos x="0" y="0"/>
                  <wp:positionH relativeFrom="rightMargin">
                    <wp:align>center</wp:align>
                  </wp:positionH>
                  <wp:positionV relativeFrom="bottomMargin">
                    <wp:align>center</wp:align>
                  </wp:positionV>
                  <wp:extent cx="565785" cy="191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09846B2" w14:textId="77777777" w:rsidR="00F2027D" w:rsidRPr="00F2027D" w:rsidRDefault="00F2027D">
                              <w:pPr>
                                <w:pBdr>
                                  <w:top w:val="single" w:sz="4" w:space="1" w:color="7F7F7F" w:themeColor="background1" w:themeShade="7F"/>
                                </w:pBdr>
                                <w:jc w:val="center"/>
                                <w:rPr>
                                  <w:color w:val="414343"/>
                                  <w:sz w:val="20"/>
                                  <w:szCs w:val="20"/>
                                </w:rPr>
                              </w:pPr>
                              <w:r w:rsidRPr="00F2027D">
                                <w:rPr>
                                  <w:color w:val="414343"/>
                                  <w:sz w:val="20"/>
                                  <w:szCs w:val="20"/>
                                </w:rPr>
                                <w:fldChar w:fldCharType="begin"/>
                              </w:r>
                              <w:r w:rsidRPr="00F2027D">
                                <w:rPr>
                                  <w:color w:val="414343"/>
                                  <w:sz w:val="20"/>
                                  <w:szCs w:val="20"/>
                                </w:rPr>
                                <w:instrText xml:space="preserve"> PAGE   \* MERGEFORMAT </w:instrText>
                              </w:r>
                              <w:r w:rsidRPr="00F2027D">
                                <w:rPr>
                                  <w:color w:val="414343"/>
                                  <w:sz w:val="20"/>
                                  <w:szCs w:val="20"/>
                                </w:rPr>
                                <w:fldChar w:fldCharType="separate"/>
                              </w:r>
                              <w:r w:rsidRPr="00F2027D">
                                <w:rPr>
                                  <w:noProof/>
                                  <w:color w:val="414343"/>
                                  <w:sz w:val="20"/>
                                  <w:szCs w:val="20"/>
                                </w:rPr>
                                <w:t>2</w:t>
                              </w:r>
                              <w:r w:rsidRPr="00F2027D">
                                <w:rPr>
                                  <w:noProof/>
                                  <w:color w:val="414343"/>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5A1F09A" id="Rectangle 4"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09846B2" w14:textId="77777777" w:rsidR="00F2027D" w:rsidRPr="00F2027D" w:rsidRDefault="00F2027D">
                        <w:pPr>
                          <w:pBdr>
                            <w:top w:val="single" w:sz="4" w:space="1" w:color="7F7F7F" w:themeColor="background1" w:themeShade="7F"/>
                          </w:pBdr>
                          <w:jc w:val="center"/>
                          <w:rPr>
                            <w:color w:val="414343"/>
                            <w:sz w:val="20"/>
                            <w:szCs w:val="20"/>
                          </w:rPr>
                        </w:pPr>
                        <w:r w:rsidRPr="00F2027D">
                          <w:rPr>
                            <w:color w:val="414343"/>
                            <w:sz w:val="20"/>
                            <w:szCs w:val="20"/>
                          </w:rPr>
                          <w:fldChar w:fldCharType="begin"/>
                        </w:r>
                        <w:r w:rsidRPr="00F2027D">
                          <w:rPr>
                            <w:color w:val="414343"/>
                            <w:sz w:val="20"/>
                            <w:szCs w:val="20"/>
                          </w:rPr>
                          <w:instrText xml:space="preserve"> PAGE   \* MERGEFORMAT </w:instrText>
                        </w:r>
                        <w:r w:rsidRPr="00F2027D">
                          <w:rPr>
                            <w:color w:val="414343"/>
                            <w:sz w:val="20"/>
                            <w:szCs w:val="20"/>
                          </w:rPr>
                          <w:fldChar w:fldCharType="separate"/>
                        </w:r>
                        <w:r w:rsidRPr="00F2027D">
                          <w:rPr>
                            <w:noProof/>
                            <w:color w:val="414343"/>
                            <w:sz w:val="20"/>
                            <w:szCs w:val="20"/>
                          </w:rPr>
                          <w:t>2</w:t>
                        </w:r>
                        <w:r w:rsidRPr="00F2027D">
                          <w:rPr>
                            <w:noProof/>
                            <w:color w:val="414343"/>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7767" w14:textId="77777777" w:rsidR="000A49BC" w:rsidRDefault="000A49BC" w:rsidP="00870678">
      <w:r>
        <w:separator/>
      </w:r>
    </w:p>
  </w:footnote>
  <w:footnote w:type="continuationSeparator" w:id="0">
    <w:p w14:paraId="59220E01" w14:textId="77777777" w:rsidR="000A49BC" w:rsidRDefault="000A49BC" w:rsidP="00870678">
      <w:r>
        <w:continuationSeparator/>
      </w:r>
    </w:p>
  </w:footnote>
  <w:footnote w:id="1">
    <w:p w14:paraId="35F2FAB1" w14:textId="3E6745B7" w:rsidR="009720B6" w:rsidRDefault="009720B6">
      <w:pPr>
        <w:pStyle w:val="FootnoteText"/>
      </w:pPr>
      <w:r>
        <w:rPr>
          <w:rStyle w:val="FootnoteReference"/>
        </w:rPr>
        <w:footnoteRef/>
      </w:r>
      <w:r>
        <w:t xml:space="preserve"> </w:t>
      </w:r>
      <w:r w:rsidR="007B0789">
        <w:t xml:space="preserve">This example is </w:t>
      </w:r>
      <w:r>
        <w:t xml:space="preserve">based </w:t>
      </w:r>
      <w:r w:rsidR="007B0789">
        <w:t xml:space="preserve">on the Vanuatu </w:t>
      </w:r>
      <w:r>
        <w:t>NGEP and adapted for application in the Pacific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671"/>
    <w:multiLevelType w:val="multilevel"/>
    <w:tmpl w:val="93BE57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CA5004"/>
    <w:multiLevelType w:val="multilevel"/>
    <w:tmpl w:val="031ED9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CF17E4"/>
    <w:multiLevelType w:val="multilevel"/>
    <w:tmpl w:val="93BE57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995937"/>
    <w:multiLevelType w:val="multilevel"/>
    <w:tmpl w:val="D96C9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55580"/>
    <w:multiLevelType w:val="hybridMultilevel"/>
    <w:tmpl w:val="E0F00AF8"/>
    <w:lvl w:ilvl="0" w:tplc="8A66D026">
      <w:start w:val="1"/>
      <w:numFmt w:val="none"/>
      <w:lvlText w:val="2.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13677916"/>
    <w:multiLevelType w:val="multilevel"/>
    <w:tmpl w:val="C3703114"/>
    <w:lvl w:ilvl="0">
      <w:start w:val="1"/>
      <w:numFmt w:val="none"/>
      <w:lvlText w:val="3.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6D5039"/>
    <w:multiLevelType w:val="multilevel"/>
    <w:tmpl w:val="ADBC7EE2"/>
    <w:styleLink w:val="CurrentList1"/>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E7B3C12"/>
    <w:multiLevelType w:val="hybridMultilevel"/>
    <w:tmpl w:val="6174FD84"/>
    <w:lvl w:ilvl="0" w:tplc="A45255A8">
      <w:start w:val="1"/>
      <w:numFmt w:val="none"/>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407E2B"/>
    <w:multiLevelType w:val="multilevel"/>
    <w:tmpl w:val="93BE57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545985"/>
    <w:multiLevelType w:val="hybridMultilevel"/>
    <w:tmpl w:val="11A2E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124A61"/>
    <w:multiLevelType w:val="hybridMultilevel"/>
    <w:tmpl w:val="737CED9A"/>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513D35"/>
    <w:multiLevelType w:val="hybridMultilevel"/>
    <w:tmpl w:val="CCF210CA"/>
    <w:lvl w:ilvl="0" w:tplc="F9E2EE3A">
      <w:start w:val="1"/>
      <w:numFmt w:val="none"/>
      <w:lvlText w:val="5.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445B57"/>
    <w:multiLevelType w:val="multilevel"/>
    <w:tmpl w:val="93BE57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50B7E00"/>
    <w:multiLevelType w:val="hybridMultilevel"/>
    <w:tmpl w:val="FBBC1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9E4D7C"/>
    <w:multiLevelType w:val="multilevel"/>
    <w:tmpl w:val="ADBC7E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AB375B9"/>
    <w:multiLevelType w:val="hybridMultilevel"/>
    <w:tmpl w:val="2C063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B820EAB"/>
    <w:multiLevelType w:val="hybridMultilevel"/>
    <w:tmpl w:val="AD1A3760"/>
    <w:lvl w:ilvl="0" w:tplc="2466E11E">
      <w:start w:val="1"/>
      <w:numFmt w:val="none"/>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1488144">
    <w:abstractNumId w:val="1"/>
  </w:num>
  <w:num w:numId="2" w16cid:durableId="516239866">
    <w:abstractNumId w:val="13"/>
  </w:num>
  <w:num w:numId="3" w16cid:durableId="1285574401">
    <w:abstractNumId w:val="3"/>
  </w:num>
  <w:num w:numId="4" w16cid:durableId="1820420449">
    <w:abstractNumId w:val="9"/>
  </w:num>
  <w:num w:numId="5" w16cid:durableId="276257408">
    <w:abstractNumId w:val="15"/>
  </w:num>
  <w:num w:numId="6" w16cid:durableId="709232650">
    <w:abstractNumId w:val="10"/>
  </w:num>
  <w:num w:numId="7" w16cid:durableId="1333992058">
    <w:abstractNumId w:val="14"/>
  </w:num>
  <w:num w:numId="8" w16cid:durableId="1981768487">
    <w:abstractNumId w:val="4"/>
  </w:num>
  <w:num w:numId="9" w16cid:durableId="1646619987">
    <w:abstractNumId w:val="2"/>
  </w:num>
  <w:num w:numId="10" w16cid:durableId="1952012541">
    <w:abstractNumId w:val="5"/>
  </w:num>
  <w:num w:numId="11" w16cid:durableId="478230728">
    <w:abstractNumId w:val="8"/>
  </w:num>
  <w:num w:numId="12" w16cid:durableId="305016207">
    <w:abstractNumId w:val="7"/>
  </w:num>
  <w:num w:numId="13" w16cid:durableId="752700846">
    <w:abstractNumId w:val="0"/>
  </w:num>
  <w:num w:numId="14" w16cid:durableId="1803572297">
    <w:abstractNumId w:val="16"/>
  </w:num>
  <w:num w:numId="15" w16cid:durableId="1963879218">
    <w:abstractNumId w:val="6"/>
  </w:num>
  <w:num w:numId="16" w16cid:durableId="2112505609">
    <w:abstractNumId w:val="11"/>
  </w:num>
  <w:num w:numId="17" w16cid:durableId="11525261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6D"/>
    <w:rsid w:val="00003D9F"/>
    <w:rsid w:val="000058E2"/>
    <w:rsid w:val="00016559"/>
    <w:rsid w:val="00020C6F"/>
    <w:rsid w:val="0002138A"/>
    <w:rsid w:val="00021B11"/>
    <w:rsid w:val="00026381"/>
    <w:rsid w:val="00032F0E"/>
    <w:rsid w:val="0003428A"/>
    <w:rsid w:val="0004013A"/>
    <w:rsid w:val="00041340"/>
    <w:rsid w:val="00042D76"/>
    <w:rsid w:val="000444FB"/>
    <w:rsid w:val="0005335C"/>
    <w:rsid w:val="000740DB"/>
    <w:rsid w:val="00084825"/>
    <w:rsid w:val="0009193B"/>
    <w:rsid w:val="000969BC"/>
    <w:rsid w:val="000A0C28"/>
    <w:rsid w:val="000A49BC"/>
    <w:rsid w:val="000A5A42"/>
    <w:rsid w:val="000B0532"/>
    <w:rsid w:val="000B2B74"/>
    <w:rsid w:val="000B6E41"/>
    <w:rsid w:val="000B7488"/>
    <w:rsid w:val="000D78ED"/>
    <w:rsid w:val="000E5518"/>
    <w:rsid w:val="000F4204"/>
    <w:rsid w:val="000F43ED"/>
    <w:rsid w:val="000F4C59"/>
    <w:rsid w:val="000F4EF5"/>
    <w:rsid w:val="00107F68"/>
    <w:rsid w:val="00110A91"/>
    <w:rsid w:val="0011593E"/>
    <w:rsid w:val="00121863"/>
    <w:rsid w:val="0012232A"/>
    <w:rsid w:val="001239D0"/>
    <w:rsid w:val="00123A7E"/>
    <w:rsid w:val="001262D7"/>
    <w:rsid w:val="00130240"/>
    <w:rsid w:val="00131861"/>
    <w:rsid w:val="00143CE8"/>
    <w:rsid w:val="00147101"/>
    <w:rsid w:val="001555A0"/>
    <w:rsid w:val="001638B1"/>
    <w:rsid w:val="00165C5A"/>
    <w:rsid w:val="00165EC9"/>
    <w:rsid w:val="0016777E"/>
    <w:rsid w:val="00173D73"/>
    <w:rsid w:val="00174DDB"/>
    <w:rsid w:val="00176C27"/>
    <w:rsid w:val="00176C5F"/>
    <w:rsid w:val="00181DBC"/>
    <w:rsid w:val="0018457E"/>
    <w:rsid w:val="001905F9"/>
    <w:rsid w:val="00191126"/>
    <w:rsid w:val="001B080E"/>
    <w:rsid w:val="001B1AC7"/>
    <w:rsid w:val="001C1194"/>
    <w:rsid w:val="001D5BE2"/>
    <w:rsid w:val="001E1B2D"/>
    <w:rsid w:val="001E60D1"/>
    <w:rsid w:val="001E6499"/>
    <w:rsid w:val="001F42D7"/>
    <w:rsid w:val="0020029B"/>
    <w:rsid w:val="00200794"/>
    <w:rsid w:val="00205189"/>
    <w:rsid w:val="00206235"/>
    <w:rsid w:val="0020653A"/>
    <w:rsid w:val="00212DCA"/>
    <w:rsid w:val="00213D6E"/>
    <w:rsid w:val="002245F9"/>
    <w:rsid w:val="00226F27"/>
    <w:rsid w:val="0023708E"/>
    <w:rsid w:val="002432FD"/>
    <w:rsid w:val="002442E7"/>
    <w:rsid w:val="00252572"/>
    <w:rsid w:val="00254DF3"/>
    <w:rsid w:val="00275A15"/>
    <w:rsid w:val="002837FE"/>
    <w:rsid w:val="00296109"/>
    <w:rsid w:val="0029766E"/>
    <w:rsid w:val="002A2FDF"/>
    <w:rsid w:val="002A3C66"/>
    <w:rsid w:val="002B4B76"/>
    <w:rsid w:val="002B5B11"/>
    <w:rsid w:val="002C4931"/>
    <w:rsid w:val="002C696E"/>
    <w:rsid w:val="002D0772"/>
    <w:rsid w:val="002D1413"/>
    <w:rsid w:val="002E1835"/>
    <w:rsid w:val="002F091D"/>
    <w:rsid w:val="002F0B03"/>
    <w:rsid w:val="002F1A2B"/>
    <w:rsid w:val="002F2918"/>
    <w:rsid w:val="002F40DE"/>
    <w:rsid w:val="00300709"/>
    <w:rsid w:val="00301223"/>
    <w:rsid w:val="00301979"/>
    <w:rsid w:val="00302251"/>
    <w:rsid w:val="00307A39"/>
    <w:rsid w:val="00310D77"/>
    <w:rsid w:val="00320091"/>
    <w:rsid w:val="00331F6D"/>
    <w:rsid w:val="003342B7"/>
    <w:rsid w:val="003377BF"/>
    <w:rsid w:val="00337C55"/>
    <w:rsid w:val="00341186"/>
    <w:rsid w:val="00342C80"/>
    <w:rsid w:val="0034369F"/>
    <w:rsid w:val="00345446"/>
    <w:rsid w:val="00357B6F"/>
    <w:rsid w:val="00361FB5"/>
    <w:rsid w:val="00365BAD"/>
    <w:rsid w:val="00367D06"/>
    <w:rsid w:val="003703ED"/>
    <w:rsid w:val="00374CA6"/>
    <w:rsid w:val="00374E26"/>
    <w:rsid w:val="00376FBA"/>
    <w:rsid w:val="0038132A"/>
    <w:rsid w:val="0038135A"/>
    <w:rsid w:val="003856AB"/>
    <w:rsid w:val="00387946"/>
    <w:rsid w:val="00387DAE"/>
    <w:rsid w:val="00392851"/>
    <w:rsid w:val="00392EE5"/>
    <w:rsid w:val="00394351"/>
    <w:rsid w:val="00397784"/>
    <w:rsid w:val="003A2A29"/>
    <w:rsid w:val="003A2C91"/>
    <w:rsid w:val="003A3D51"/>
    <w:rsid w:val="003B29C7"/>
    <w:rsid w:val="003C026D"/>
    <w:rsid w:val="003D667C"/>
    <w:rsid w:val="003D6840"/>
    <w:rsid w:val="003E4B8D"/>
    <w:rsid w:val="003E674B"/>
    <w:rsid w:val="003E6A39"/>
    <w:rsid w:val="003F4517"/>
    <w:rsid w:val="00406E2C"/>
    <w:rsid w:val="00411B6B"/>
    <w:rsid w:val="00412FF3"/>
    <w:rsid w:val="0041381D"/>
    <w:rsid w:val="00420371"/>
    <w:rsid w:val="00425015"/>
    <w:rsid w:val="00430EB4"/>
    <w:rsid w:val="0045406D"/>
    <w:rsid w:val="004555AD"/>
    <w:rsid w:val="004578DC"/>
    <w:rsid w:val="004716AE"/>
    <w:rsid w:val="004831C1"/>
    <w:rsid w:val="00485DDE"/>
    <w:rsid w:val="00487C11"/>
    <w:rsid w:val="004A035D"/>
    <w:rsid w:val="004A1DEB"/>
    <w:rsid w:val="004A2780"/>
    <w:rsid w:val="004A7D37"/>
    <w:rsid w:val="004B3A3D"/>
    <w:rsid w:val="004B7D49"/>
    <w:rsid w:val="004C7E60"/>
    <w:rsid w:val="004D02D9"/>
    <w:rsid w:val="004D1932"/>
    <w:rsid w:val="004D3183"/>
    <w:rsid w:val="004E38C8"/>
    <w:rsid w:val="004E70E3"/>
    <w:rsid w:val="004F05B6"/>
    <w:rsid w:val="004F20BB"/>
    <w:rsid w:val="004F52C2"/>
    <w:rsid w:val="004F6592"/>
    <w:rsid w:val="00502B13"/>
    <w:rsid w:val="00517100"/>
    <w:rsid w:val="0052026E"/>
    <w:rsid w:val="00522DB8"/>
    <w:rsid w:val="00522FF3"/>
    <w:rsid w:val="005247CE"/>
    <w:rsid w:val="0053408D"/>
    <w:rsid w:val="0053575E"/>
    <w:rsid w:val="00544697"/>
    <w:rsid w:val="00544883"/>
    <w:rsid w:val="00554C4D"/>
    <w:rsid w:val="005657C9"/>
    <w:rsid w:val="00565D82"/>
    <w:rsid w:val="00567484"/>
    <w:rsid w:val="00590FE5"/>
    <w:rsid w:val="005A0D85"/>
    <w:rsid w:val="005B0288"/>
    <w:rsid w:val="005B0FC8"/>
    <w:rsid w:val="005B28DC"/>
    <w:rsid w:val="005B3DEA"/>
    <w:rsid w:val="005C29DD"/>
    <w:rsid w:val="005C5F88"/>
    <w:rsid w:val="005D081D"/>
    <w:rsid w:val="005D1E33"/>
    <w:rsid w:val="005D469D"/>
    <w:rsid w:val="005E1CDF"/>
    <w:rsid w:val="005E4A0D"/>
    <w:rsid w:val="005E6E6D"/>
    <w:rsid w:val="005E7D51"/>
    <w:rsid w:val="005F0C27"/>
    <w:rsid w:val="005F0CBC"/>
    <w:rsid w:val="005F2018"/>
    <w:rsid w:val="005F2837"/>
    <w:rsid w:val="005F46CF"/>
    <w:rsid w:val="00600785"/>
    <w:rsid w:val="0061360C"/>
    <w:rsid w:val="0062123B"/>
    <w:rsid w:val="0062186F"/>
    <w:rsid w:val="006223BB"/>
    <w:rsid w:val="006257C4"/>
    <w:rsid w:val="006312BF"/>
    <w:rsid w:val="00631D93"/>
    <w:rsid w:val="006345BE"/>
    <w:rsid w:val="00654E9C"/>
    <w:rsid w:val="00657C63"/>
    <w:rsid w:val="00664E95"/>
    <w:rsid w:val="00666983"/>
    <w:rsid w:val="00670CE0"/>
    <w:rsid w:val="006759F6"/>
    <w:rsid w:val="00693F5C"/>
    <w:rsid w:val="00696C4D"/>
    <w:rsid w:val="006A53CC"/>
    <w:rsid w:val="006A6F55"/>
    <w:rsid w:val="006B7261"/>
    <w:rsid w:val="006C55EC"/>
    <w:rsid w:val="006D1F13"/>
    <w:rsid w:val="006D33B8"/>
    <w:rsid w:val="006D4C0F"/>
    <w:rsid w:val="006D7A92"/>
    <w:rsid w:val="006E41D3"/>
    <w:rsid w:val="006F380C"/>
    <w:rsid w:val="006F4246"/>
    <w:rsid w:val="00706B94"/>
    <w:rsid w:val="00715571"/>
    <w:rsid w:val="00715B55"/>
    <w:rsid w:val="0072118D"/>
    <w:rsid w:val="00731D7A"/>
    <w:rsid w:val="00746795"/>
    <w:rsid w:val="007476EF"/>
    <w:rsid w:val="00756BCD"/>
    <w:rsid w:val="00760FE3"/>
    <w:rsid w:val="00764B49"/>
    <w:rsid w:val="00767332"/>
    <w:rsid w:val="007742EF"/>
    <w:rsid w:val="00776A34"/>
    <w:rsid w:val="0077717B"/>
    <w:rsid w:val="007771FB"/>
    <w:rsid w:val="007779D7"/>
    <w:rsid w:val="00783932"/>
    <w:rsid w:val="0079220D"/>
    <w:rsid w:val="007A1AEB"/>
    <w:rsid w:val="007A6487"/>
    <w:rsid w:val="007A70D8"/>
    <w:rsid w:val="007A7284"/>
    <w:rsid w:val="007B0789"/>
    <w:rsid w:val="007B30B3"/>
    <w:rsid w:val="007B36B0"/>
    <w:rsid w:val="007C1F3C"/>
    <w:rsid w:val="007C734F"/>
    <w:rsid w:val="007D0645"/>
    <w:rsid w:val="007D182B"/>
    <w:rsid w:val="007D6A10"/>
    <w:rsid w:val="007E251D"/>
    <w:rsid w:val="007E4E5D"/>
    <w:rsid w:val="007E7AF9"/>
    <w:rsid w:val="007F3BE7"/>
    <w:rsid w:val="007F70CD"/>
    <w:rsid w:val="00805A70"/>
    <w:rsid w:val="00807653"/>
    <w:rsid w:val="008107F7"/>
    <w:rsid w:val="00815039"/>
    <w:rsid w:val="008169D2"/>
    <w:rsid w:val="00825FE8"/>
    <w:rsid w:val="0082758B"/>
    <w:rsid w:val="00834F01"/>
    <w:rsid w:val="0083798C"/>
    <w:rsid w:val="00840559"/>
    <w:rsid w:val="00846BDE"/>
    <w:rsid w:val="00846C4A"/>
    <w:rsid w:val="00850A1F"/>
    <w:rsid w:val="0085344D"/>
    <w:rsid w:val="00855325"/>
    <w:rsid w:val="00855A73"/>
    <w:rsid w:val="0086279B"/>
    <w:rsid w:val="00865BDF"/>
    <w:rsid w:val="0087065C"/>
    <w:rsid w:val="00870678"/>
    <w:rsid w:val="00872302"/>
    <w:rsid w:val="0087346C"/>
    <w:rsid w:val="008779A9"/>
    <w:rsid w:val="00886F7F"/>
    <w:rsid w:val="00890159"/>
    <w:rsid w:val="0089122D"/>
    <w:rsid w:val="00894098"/>
    <w:rsid w:val="0089605B"/>
    <w:rsid w:val="008A46C4"/>
    <w:rsid w:val="008C13AC"/>
    <w:rsid w:val="008C3EFE"/>
    <w:rsid w:val="008C65D6"/>
    <w:rsid w:val="008D340C"/>
    <w:rsid w:val="008D3734"/>
    <w:rsid w:val="008D3FD7"/>
    <w:rsid w:val="008D5E80"/>
    <w:rsid w:val="008E234D"/>
    <w:rsid w:val="00903D1A"/>
    <w:rsid w:val="0090493D"/>
    <w:rsid w:val="00904F47"/>
    <w:rsid w:val="00923BCC"/>
    <w:rsid w:val="00935B53"/>
    <w:rsid w:val="00936B04"/>
    <w:rsid w:val="00941592"/>
    <w:rsid w:val="009473A2"/>
    <w:rsid w:val="00962C41"/>
    <w:rsid w:val="00965BCB"/>
    <w:rsid w:val="00966573"/>
    <w:rsid w:val="00967029"/>
    <w:rsid w:val="009720B6"/>
    <w:rsid w:val="009722CB"/>
    <w:rsid w:val="009739F0"/>
    <w:rsid w:val="00974789"/>
    <w:rsid w:val="0098375C"/>
    <w:rsid w:val="00985545"/>
    <w:rsid w:val="0099690C"/>
    <w:rsid w:val="00997202"/>
    <w:rsid w:val="009A0FC0"/>
    <w:rsid w:val="009A6E40"/>
    <w:rsid w:val="009B5273"/>
    <w:rsid w:val="009F1733"/>
    <w:rsid w:val="009F17E0"/>
    <w:rsid w:val="009F5712"/>
    <w:rsid w:val="00A0192E"/>
    <w:rsid w:val="00A033B3"/>
    <w:rsid w:val="00A1386A"/>
    <w:rsid w:val="00A1625B"/>
    <w:rsid w:val="00A16C0E"/>
    <w:rsid w:val="00A205D3"/>
    <w:rsid w:val="00A23417"/>
    <w:rsid w:val="00A40EE9"/>
    <w:rsid w:val="00A41B6A"/>
    <w:rsid w:val="00A616EB"/>
    <w:rsid w:val="00A673EF"/>
    <w:rsid w:val="00A67D31"/>
    <w:rsid w:val="00A70568"/>
    <w:rsid w:val="00A7111F"/>
    <w:rsid w:val="00A71AB5"/>
    <w:rsid w:val="00A75623"/>
    <w:rsid w:val="00A83BC4"/>
    <w:rsid w:val="00A84451"/>
    <w:rsid w:val="00A872F2"/>
    <w:rsid w:val="00A87B01"/>
    <w:rsid w:val="00A87D4E"/>
    <w:rsid w:val="00A906BB"/>
    <w:rsid w:val="00A912E9"/>
    <w:rsid w:val="00A92DE7"/>
    <w:rsid w:val="00A940D8"/>
    <w:rsid w:val="00AA1B1C"/>
    <w:rsid w:val="00AA532E"/>
    <w:rsid w:val="00AB4F8F"/>
    <w:rsid w:val="00AB7539"/>
    <w:rsid w:val="00AC516F"/>
    <w:rsid w:val="00AD118F"/>
    <w:rsid w:val="00AD3B4D"/>
    <w:rsid w:val="00AE0DC3"/>
    <w:rsid w:val="00AE68FC"/>
    <w:rsid w:val="00AF1110"/>
    <w:rsid w:val="00AF188E"/>
    <w:rsid w:val="00AF4908"/>
    <w:rsid w:val="00AF7C84"/>
    <w:rsid w:val="00B019E7"/>
    <w:rsid w:val="00B065DA"/>
    <w:rsid w:val="00B11483"/>
    <w:rsid w:val="00B11616"/>
    <w:rsid w:val="00B13146"/>
    <w:rsid w:val="00B218C7"/>
    <w:rsid w:val="00B23D44"/>
    <w:rsid w:val="00B25129"/>
    <w:rsid w:val="00B2622F"/>
    <w:rsid w:val="00B33744"/>
    <w:rsid w:val="00B4206C"/>
    <w:rsid w:val="00B434AD"/>
    <w:rsid w:val="00B50F98"/>
    <w:rsid w:val="00B566A4"/>
    <w:rsid w:val="00B615EB"/>
    <w:rsid w:val="00B76B67"/>
    <w:rsid w:val="00B80342"/>
    <w:rsid w:val="00B83C1B"/>
    <w:rsid w:val="00B8404C"/>
    <w:rsid w:val="00B940F8"/>
    <w:rsid w:val="00B9546A"/>
    <w:rsid w:val="00BA428E"/>
    <w:rsid w:val="00BA552F"/>
    <w:rsid w:val="00BA7778"/>
    <w:rsid w:val="00BB4ECF"/>
    <w:rsid w:val="00BC4635"/>
    <w:rsid w:val="00BC5EC4"/>
    <w:rsid w:val="00BD091C"/>
    <w:rsid w:val="00BD0C77"/>
    <w:rsid w:val="00BD25D3"/>
    <w:rsid w:val="00BD6BA4"/>
    <w:rsid w:val="00BD6D77"/>
    <w:rsid w:val="00BE0A59"/>
    <w:rsid w:val="00BE5AC3"/>
    <w:rsid w:val="00BF3154"/>
    <w:rsid w:val="00BF4FD8"/>
    <w:rsid w:val="00BF67F5"/>
    <w:rsid w:val="00C02C1D"/>
    <w:rsid w:val="00C05B3C"/>
    <w:rsid w:val="00C202F2"/>
    <w:rsid w:val="00C37660"/>
    <w:rsid w:val="00C40683"/>
    <w:rsid w:val="00C40860"/>
    <w:rsid w:val="00C40D2F"/>
    <w:rsid w:val="00C42B0E"/>
    <w:rsid w:val="00C43221"/>
    <w:rsid w:val="00C477EA"/>
    <w:rsid w:val="00C60055"/>
    <w:rsid w:val="00C6157C"/>
    <w:rsid w:val="00C71F1B"/>
    <w:rsid w:val="00C73E86"/>
    <w:rsid w:val="00C758B1"/>
    <w:rsid w:val="00C76FF3"/>
    <w:rsid w:val="00C77F1D"/>
    <w:rsid w:val="00C8020C"/>
    <w:rsid w:val="00C850DF"/>
    <w:rsid w:val="00C85660"/>
    <w:rsid w:val="00C87867"/>
    <w:rsid w:val="00C9087E"/>
    <w:rsid w:val="00C92C77"/>
    <w:rsid w:val="00C97127"/>
    <w:rsid w:val="00C979CF"/>
    <w:rsid w:val="00CA04A3"/>
    <w:rsid w:val="00CA2428"/>
    <w:rsid w:val="00CB70A0"/>
    <w:rsid w:val="00CC3137"/>
    <w:rsid w:val="00CC3BEB"/>
    <w:rsid w:val="00CC3D4F"/>
    <w:rsid w:val="00CC56E2"/>
    <w:rsid w:val="00CE3273"/>
    <w:rsid w:val="00CE32C8"/>
    <w:rsid w:val="00CE4226"/>
    <w:rsid w:val="00CF0EC4"/>
    <w:rsid w:val="00D020F0"/>
    <w:rsid w:val="00D03C16"/>
    <w:rsid w:val="00D075AF"/>
    <w:rsid w:val="00D213C7"/>
    <w:rsid w:val="00D235AB"/>
    <w:rsid w:val="00D23E13"/>
    <w:rsid w:val="00D257AC"/>
    <w:rsid w:val="00D26842"/>
    <w:rsid w:val="00D275DC"/>
    <w:rsid w:val="00D277FE"/>
    <w:rsid w:val="00D312D4"/>
    <w:rsid w:val="00D34571"/>
    <w:rsid w:val="00D50BAD"/>
    <w:rsid w:val="00D57BA7"/>
    <w:rsid w:val="00D60055"/>
    <w:rsid w:val="00D60D01"/>
    <w:rsid w:val="00D61BB4"/>
    <w:rsid w:val="00D6767B"/>
    <w:rsid w:val="00D71E48"/>
    <w:rsid w:val="00D7380C"/>
    <w:rsid w:val="00D74C56"/>
    <w:rsid w:val="00D7751D"/>
    <w:rsid w:val="00D8169C"/>
    <w:rsid w:val="00D85EE6"/>
    <w:rsid w:val="00DA10F8"/>
    <w:rsid w:val="00DA2784"/>
    <w:rsid w:val="00DB6C46"/>
    <w:rsid w:val="00DD1048"/>
    <w:rsid w:val="00DE7E87"/>
    <w:rsid w:val="00DF5A54"/>
    <w:rsid w:val="00DF64DF"/>
    <w:rsid w:val="00DF6CD6"/>
    <w:rsid w:val="00E03582"/>
    <w:rsid w:val="00E03B78"/>
    <w:rsid w:val="00E03FBA"/>
    <w:rsid w:val="00E15841"/>
    <w:rsid w:val="00E23907"/>
    <w:rsid w:val="00E26682"/>
    <w:rsid w:val="00E27E46"/>
    <w:rsid w:val="00E30C6D"/>
    <w:rsid w:val="00E33859"/>
    <w:rsid w:val="00E36933"/>
    <w:rsid w:val="00E369B6"/>
    <w:rsid w:val="00E54765"/>
    <w:rsid w:val="00E70DB3"/>
    <w:rsid w:val="00E74200"/>
    <w:rsid w:val="00E84F26"/>
    <w:rsid w:val="00E868CD"/>
    <w:rsid w:val="00EA0644"/>
    <w:rsid w:val="00EA0DBB"/>
    <w:rsid w:val="00EA569B"/>
    <w:rsid w:val="00EC0A7B"/>
    <w:rsid w:val="00EC0A96"/>
    <w:rsid w:val="00EC43EC"/>
    <w:rsid w:val="00ED1F10"/>
    <w:rsid w:val="00ED3156"/>
    <w:rsid w:val="00ED439E"/>
    <w:rsid w:val="00EE6E2A"/>
    <w:rsid w:val="00EF15BE"/>
    <w:rsid w:val="00EF6B87"/>
    <w:rsid w:val="00F001FA"/>
    <w:rsid w:val="00F00A9F"/>
    <w:rsid w:val="00F02DAE"/>
    <w:rsid w:val="00F0604B"/>
    <w:rsid w:val="00F068BD"/>
    <w:rsid w:val="00F12F8C"/>
    <w:rsid w:val="00F1464C"/>
    <w:rsid w:val="00F2027D"/>
    <w:rsid w:val="00F20F6F"/>
    <w:rsid w:val="00F24361"/>
    <w:rsid w:val="00F24492"/>
    <w:rsid w:val="00F25291"/>
    <w:rsid w:val="00F27C8B"/>
    <w:rsid w:val="00F31E81"/>
    <w:rsid w:val="00F31ED4"/>
    <w:rsid w:val="00F35E26"/>
    <w:rsid w:val="00F50800"/>
    <w:rsid w:val="00F53E97"/>
    <w:rsid w:val="00F54BEF"/>
    <w:rsid w:val="00F66BAC"/>
    <w:rsid w:val="00F71E27"/>
    <w:rsid w:val="00F73230"/>
    <w:rsid w:val="00F91F64"/>
    <w:rsid w:val="00F958F5"/>
    <w:rsid w:val="00FA252E"/>
    <w:rsid w:val="00FA7B37"/>
    <w:rsid w:val="00FB7D33"/>
    <w:rsid w:val="00FC474C"/>
    <w:rsid w:val="00FC57A7"/>
    <w:rsid w:val="00FC6D82"/>
    <w:rsid w:val="00FD2F0F"/>
    <w:rsid w:val="00FE338F"/>
    <w:rsid w:val="00FE4D84"/>
    <w:rsid w:val="00FF25CA"/>
    <w:rsid w:val="00FF5393"/>
    <w:rsid w:val="2285B2A3"/>
    <w:rsid w:val="2EE9BD37"/>
    <w:rsid w:val="4FF84A96"/>
    <w:rsid w:val="55D8A709"/>
    <w:rsid w:val="5F6660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D6C342"/>
  <w15:chartTrackingRefBased/>
  <w15:docId w15:val="{22EF3F8F-359A-604D-864E-B1BA7494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678"/>
    <w:pPr>
      <w:keepNext/>
      <w:keepLines/>
      <w:spacing w:before="480" w:after="240" w:line="276" w:lineRule="auto"/>
      <w:outlineLvl w:val="0"/>
    </w:pPr>
    <w:rPr>
      <w:rFonts w:ascii="Helvetica Neue" w:eastAsiaTheme="majorEastAsia" w:hAnsi="Helvetica Neue" w:cstheme="majorBidi"/>
      <w:b/>
      <w:bCs/>
      <w:color w:val="4472C4" w:themeColor="accent1"/>
      <w:sz w:val="32"/>
      <w:szCs w:val="32"/>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B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B74"/>
    <w:rPr>
      <w:rFonts w:ascii="Times New Roman" w:hAnsi="Times New Roman" w:cs="Times New Roman"/>
      <w:sz w:val="18"/>
      <w:szCs w:val="18"/>
    </w:rPr>
  </w:style>
  <w:style w:type="character" w:customStyle="1" w:styleId="Heading1Char">
    <w:name w:val="Heading 1 Char"/>
    <w:basedOn w:val="DefaultParagraphFont"/>
    <w:link w:val="Heading1"/>
    <w:uiPriority w:val="9"/>
    <w:rsid w:val="00870678"/>
    <w:rPr>
      <w:rFonts w:ascii="Helvetica Neue" w:eastAsiaTheme="majorEastAsia" w:hAnsi="Helvetica Neue" w:cstheme="majorBidi"/>
      <w:b/>
      <w:bCs/>
      <w:color w:val="4472C4" w:themeColor="accent1"/>
      <w:sz w:val="32"/>
      <w:szCs w:val="32"/>
      <w:lang w:eastAsia="zh-CN" w:bidi="th-TH"/>
    </w:rPr>
  </w:style>
  <w:style w:type="character" w:styleId="CommentReference">
    <w:name w:val="annotation reference"/>
    <w:basedOn w:val="DefaultParagraphFont"/>
    <w:uiPriority w:val="99"/>
    <w:semiHidden/>
    <w:unhideWhenUsed/>
    <w:rsid w:val="00870678"/>
    <w:rPr>
      <w:sz w:val="16"/>
      <w:szCs w:val="16"/>
    </w:rPr>
  </w:style>
  <w:style w:type="paragraph" w:styleId="CommentText">
    <w:name w:val="annotation text"/>
    <w:basedOn w:val="Normal"/>
    <w:link w:val="CommentTextChar"/>
    <w:uiPriority w:val="99"/>
    <w:unhideWhenUsed/>
    <w:rsid w:val="00870678"/>
    <w:pPr>
      <w:spacing w:after="120" w:line="276" w:lineRule="auto"/>
    </w:pPr>
    <w:rPr>
      <w:rFonts w:ascii="Helvetica Neue" w:eastAsia="Helvetica Neue" w:hAnsi="Helvetica Neue" w:cstheme="majorHAnsi"/>
      <w:color w:val="000000" w:themeColor="text1"/>
      <w:sz w:val="20"/>
      <w:szCs w:val="20"/>
      <w:lang w:eastAsia="zh-CN" w:bidi="th-TH"/>
    </w:rPr>
  </w:style>
  <w:style w:type="character" w:customStyle="1" w:styleId="CommentTextChar">
    <w:name w:val="Comment Text Char"/>
    <w:basedOn w:val="DefaultParagraphFont"/>
    <w:link w:val="CommentText"/>
    <w:uiPriority w:val="99"/>
    <w:rsid w:val="00870678"/>
    <w:rPr>
      <w:rFonts w:ascii="Helvetica Neue" w:eastAsia="Helvetica Neue" w:hAnsi="Helvetica Neue" w:cstheme="majorHAnsi"/>
      <w:color w:val="000000" w:themeColor="text1"/>
      <w:sz w:val="20"/>
      <w:szCs w:val="20"/>
      <w:lang w:eastAsia="zh-CN" w:bidi="th-TH"/>
    </w:rPr>
  </w:style>
  <w:style w:type="character" w:styleId="FootnoteReference">
    <w:name w:val="footnote reference"/>
    <w:basedOn w:val="DefaultParagraphFont"/>
    <w:uiPriority w:val="99"/>
    <w:unhideWhenUsed/>
    <w:rsid w:val="00870678"/>
    <w:rPr>
      <w:vertAlign w:val="superscript"/>
    </w:rPr>
  </w:style>
  <w:style w:type="paragraph" w:styleId="Revision">
    <w:name w:val="Revision"/>
    <w:hidden/>
    <w:uiPriority w:val="99"/>
    <w:semiHidden/>
    <w:rsid w:val="00411B6B"/>
  </w:style>
  <w:style w:type="table" w:styleId="TableGrid">
    <w:name w:val="Table Grid"/>
    <w:basedOn w:val="TableNormal"/>
    <w:uiPriority w:val="39"/>
    <w:rsid w:val="0010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539"/>
    <w:pPr>
      <w:ind w:left="720"/>
      <w:contextualSpacing/>
    </w:pPr>
  </w:style>
  <w:style w:type="paragraph" w:styleId="FootnoteText">
    <w:name w:val="footnote text"/>
    <w:basedOn w:val="Normal"/>
    <w:link w:val="FootnoteTextChar"/>
    <w:uiPriority w:val="99"/>
    <w:semiHidden/>
    <w:unhideWhenUsed/>
    <w:rsid w:val="009720B6"/>
    <w:rPr>
      <w:sz w:val="20"/>
      <w:szCs w:val="20"/>
    </w:rPr>
  </w:style>
  <w:style w:type="character" w:customStyle="1" w:styleId="FootnoteTextChar">
    <w:name w:val="Footnote Text Char"/>
    <w:basedOn w:val="DefaultParagraphFont"/>
    <w:link w:val="FootnoteText"/>
    <w:uiPriority w:val="99"/>
    <w:semiHidden/>
    <w:rsid w:val="009720B6"/>
    <w:rPr>
      <w:sz w:val="20"/>
      <w:szCs w:val="20"/>
    </w:rPr>
  </w:style>
  <w:style w:type="paragraph" w:styleId="Header">
    <w:name w:val="header"/>
    <w:basedOn w:val="Normal"/>
    <w:link w:val="HeaderChar"/>
    <w:uiPriority w:val="99"/>
    <w:unhideWhenUsed/>
    <w:rsid w:val="00176C5F"/>
    <w:pPr>
      <w:tabs>
        <w:tab w:val="center" w:pos="4513"/>
        <w:tab w:val="right" w:pos="9026"/>
      </w:tabs>
    </w:pPr>
    <w:rPr>
      <w:rFonts w:eastAsia="Times New Roman" w:cs="Times New Roman"/>
      <w:sz w:val="22"/>
      <w:lang w:eastAsia="en-GB"/>
    </w:rPr>
  </w:style>
  <w:style w:type="character" w:customStyle="1" w:styleId="HeaderChar">
    <w:name w:val="Header Char"/>
    <w:basedOn w:val="DefaultParagraphFont"/>
    <w:link w:val="Header"/>
    <w:uiPriority w:val="99"/>
    <w:rsid w:val="00176C5F"/>
    <w:rPr>
      <w:rFonts w:eastAsia="Times New Roman" w:cs="Times New Roman"/>
      <w:sz w:val="22"/>
      <w:lang w:eastAsia="en-GB"/>
    </w:rPr>
  </w:style>
  <w:style w:type="numbering" w:customStyle="1" w:styleId="CurrentList1">
    <w:name w:val="Current List1"/>
    <w:uiPriority w:val="99"/>
    <w:rsid w:val="0029766E"/>
    <w:pPr>
      <w:numPr>
        <w:numId w:val="15"/>
      </w:numPr>
    </w:pPr>
  </w:style>
  <w:style w:type="paragraph" w:styleId="Footer">
    <w:name w:val="footer"/>
    <w:basedOn w:val="Normal"/>
    <w:link w:val="FooterChar"/>
    <w:uiPriority w:val="99"/>
    <w:unhideWhenUsed/>
    <w:rsid w:val="00F2027D"/>
    <w:pPr>
      <w:tabs>
        <w:tab w:val="center" w:pos="4513"/>
        <w:tab w:val="right" w:pos="9026"/>
      </w:tabs>
    </w:pPr>
  </w:style>
  <w:style w:type="character" w:customStyle="1" w:styleId="FooterChar">
    <w:name w:val="Footer Char"/>
    <w:basedOn w:val="DefaultParagraphFont"/>
    <w:link w:val="Footer"/>
    <w:uiPriority w:val="99"/>
    <w:rsid w:val="00F2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22E3-6228-4FB2-A643-D9991952F54E}">
  <ds:schemaRefs>
    <ds:schemaRef ds:uri="http://www.w3.org/2001/XMLSchema"/>
  </ds:schemaRefs>
</ds:datastoreItem>
</file>

<file path=customXml/itemProps2.xml><?xml version="1.0" encoding="utf-8"?>
<ds:datastoreItem xmlns:ds="http://schemas.openxmlformats.org/officeDocument/2006/customXml" ds:itemID="{823F8172-B517-4971-AA7E-4775BFEA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Spiteri-Staines</dc:creator>
  <cp:keywords/>
  <dc:description/>
  <cp:lastModifiedBy>Jasmin Isobe</cp:lastModifiedBy>
  <cp:revision>9</cp:revision>
  <cp:lastPrinted>2022-12-22T06:06:00Z</cp:lastPrinted>
  <dcterms:created xsi:type="dcterms:W3CDTF">2022-12-12T00:22:00Z</dcterms:created>
  <dcterms:modified xsi:type="dcterms:W3CDTF">2022-12-22T06:06:00Z</dcterms:modified>
</cp:coreProperties>
</file>